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1E" w:rsidRDefault="00E87384" w:rsidP="00E87384">
      <w:pPr>
        <w:pStyle w:val="1"/>
        <w:spacing w:line="378" w:lineRule="exact"/>
        <w:ind w:left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國立臺東</w:t>
      </w:r>
      <w:r w:rsidR="008827A6" w:rsidRPr="00E87384">
        <w:rPr>
          <w:rFonts w:ascii="標楷體" w:eastAsia="標楷體" w:hAnsi="標楷體"/>
        </w:rPr>
        <w:t>大學學生</w:t>
      </w:r>
      <w:bookmarkStart w:id="0" w:name="_GoBack"/>
      <w:r w:rsidR="008827A6" w:rsidRPr="00E87384">
        <w:rPr>
          <w:rFonts w:ascii="標楷體" w:eastAsia="標楷體" w:hAnsi="標楷體"/>
        </w:rPr>
        <w:t>校外賃居處所安全關懷訪視表</w:t>
      </w:r>
      <w:bookmarkEnd w:id="0"/>
    </w:p>
    <w:p w:rsidR="00E87384" w:rsidRPr="00E87384" w:rsidRDefault="00E87384" w:rsidP="00E87384">
      <w:pPr>
        <w:pStyle w:val="1"/>
        <w:spacing w:line="378" w:lineRule="exact"/>
        <w:ind w:left="0"/>
        <w:jc w:val="center"/>
        <w:rPr>
          <w:rFonts w:ascii="標楷體" w:eastAsia="標楷體" w:hAnsi="標楷體" w:hint="eastAsia"/>
        </w:rPr>
      </w:pPr>
    </w:p>
    <w:p w:rsidR="003A321E" w:rsidRPr="00E87384" w:rsidRDefault="003A321E">
      <w:pPr>
        <w:pStyle w:val="a3"/>
        <w:spacing w:before="7"/>
        <w:ind w:left="0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693"/>
        <w:gridCol w:w="3715"/>
        <w:gridCol w:w="780"/>
        <w:gridCol w:w="780"/>
        <w:gridCol w:w="3260"/>
      </w:tblGrid>
      <w:tr w:rsidR="003A321E" w:rsidRPr="00E87384">
        <w:trPr>
          <w:trHeight w:val="681"/>
        </w:trPr>
        <w:tc>
          <w:tcPr>
            <w:tcW w:w="9610" w:type="dxa"/>
            <w:gridSpan w:val="6"/>
          </w:tcPr>
          <w:p w:rsidR="003A321E" w:rsidRPr="00E87384" w:rsidRDefault="008827A6">
            <w:pPr>
              <w:pStyle w:val="TableParagraph"/>
              <w:tabs>
                <w:tab w:val="left" w:pos="1828"/>
                <w:tab w:val="left" w:pos="3629"/>
                <w:tab w:val="left" w:pos="5669"/>
                <w:tab w:val="left" w:pos="7709"/>
              </w:tabs>
              <w:spacing w:before="11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系級：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學號：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姓名：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電話：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訪視日期：</w:t>
            </w:r>
          </w:p>
          <w:p w:rsidR="003A321E" w:rsidRPr="00E87384" w:rsidRDefault="008827A6">
            <w:pPr>
              <w:pStyle w:val="TableParagraph"/>
              <w:tabs>
                <w:tab w:val="left" w:pos="4109"/>
                <w:tab w:val="left" w:pos="6754"/>
              </w:tabs>
              <w:spacing w:before="58" w:line="28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租賃地址：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業者電話：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pacing w:val="-1"/>
                <w:sz w:val="24"/>
              </w:rPr>
              <w:t>學校訪</w:t>
            </w:r>
            <w:r w:rsidRPr="00E87384">
              <w:rPr>
                <w:rFonts w:ascii="標楷體" w:eastAsia="標楷體" w:hAnsi="標楷體"/>
                <w:sz w:val="24"/>
              </w:rPr>
              <w:t>視人員：</w:t>
            </w:r>
          </w:p>
        </w:tc>
      </w:tr>
      <w:tr w:rsidR="003A321E" w:rsidRPr="00E87384">
        <w:trPr>
          <w:trHeight w:val="400"/>
        </w:trPr>
        <w:tc>
          <w:tcPr>
            <w:tcW w:w="382" w:type="dxa"/>
            <w:vMerge w:val="restart"/>
          </w:tcPr>
          <w:p w:rsidR="003A321E" w:rsidRPr="00E87384" w:rsidRDefault="008827A6">
            <w:pPr>
              <w:pStyle w:val="TableParagraph"/>
              <w:spacing w:before="62" w:line="249" w:lineRule="auto"/>
              <w:ind w:left="71" w:right="5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693" w:type="dxa"/>
            <w:vMerge w:val="restart"/>
          </w:tcPr>
          <w:p w:rsidR="003A321E" w:rsidRPr="00E87384" w:rsidRDefault="003A321E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3A321E" w:rsidRPr="00E87384" w:rsidRDefault="008827A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3715" w:type="dxa"/>
            <w:vMerge w:val="restart"/>
          </w:tcPr>
          <w:p w:rsidR="003A321E" w:rsidRPr="00E87384" w:rsidRDefault="003A321E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3A321E" w:rsidRPr="00E87384" w:rsidRDefault="008827A6">
            <w:pPr>
              <w:pStyle w:val="TableParagraph"/>
              <w:tabs>
                <w:tab w:val="left" w:pos="1437"/>
                <w:tab w:val="left" w:pos="2038"/>
                <w:tab w:val="left" w:pos="2638"/>
              </w:tabs>
              <w:ind w:left="83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訪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視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內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容</w:t>
            </w:r>
          </w:p>
        </w:tc>
        <w:tc>
          <w:tcPr>
            <w:tcW w:w="1560" w:type="dxa"/>
            <w:gridSpan w:val="2"/>
          </w:tcPr>
          <w:p w:rsidR="003A321E" w:rsidRPr="00E87384" w:rsidRDefault="008827A6">
            <w:pPr>
              <w:pStyle w:val="TableParagraph"/>
              <w:spacing w:before="57"/>
              <w:ind w:left="30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訪視情形</w:t>
            </w:r>
          </w:p>
        </w:tc>
        <w:tc>
          <w:tcPr>
            <w:tcW w:w="3260" w:type="dxa"/>
            <w:vMerge w:val="restart"/>
          </w:tcPr>
          <w:p w:rsidR="003A321E" w:rsidRPr="00E87384" w:rsidRDefault="003A321E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3A321E" w:rsidRPr="00E87384" w:rsidRDefault="008827A6">
            <w:pPr>
              <w:pStyle w:val="TableParagraph"/>
              <w:ind w:left="1371" w:right="1359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備考</w:t>
            </w:r>
          </w:p>
        </w:tc>
      </w:tr>
      <w:tr w:rsidR="003A321E" w:rsidRPr="00E87384">
        <w:trPr>
          <w:trHeight w:val="318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" w:type="dxa"/>
          </w:tcPr>
          <w:p w:rsidR="003A321E" w:rsidRPr="00E87384" w:rsidRDefault="008827A6">
            <w:pPr>
              <w:pStyle w:val="TableParagraph"/>
              <w:spacing w:before="16" w:line="282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780" w:type="dxa"/>
          </w:tcPr>
          <w:p w:rsidR="003A321E" w:rsidRPr="00E87384" w:rsidRDefault="008827A6">
            <w:pPr>
              <w:pStyle w:val="TableParagraph"/>
              <w:spacing w:before="16" w:line="282" w:lineRule="exact"/>
              <w:ind w:left="1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321E" w:rsidRPr="00E87384">
        <w:trPr>
          <w:trHeight w:val="959"/>
        </w:trPr>
        <w:tc>
          <w:tcPr>
            <w:tcW w:w="382" w:type="dxa"/>
            <w:vMerge w:val="restart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11"/>
              <w:rPr>
                <w:rFonts w:ascii="標楷體" w:eastAsia="標楷體" w:hAnsi="標楷體"/>
                <w:b/>
                <w:sz w:val="23"/>
              </w:rPr>
            </w:pPr>
          </w:p>
          <w:p w:rsidR="003A321E" w:rsidRPr="00E87384" w:rsidRDefault="008827A6">
            <w:pPr>
              <w:pStyle w:val="TableParagraph"/>
              <w:spacing w:line="187" w:lineRule="auto"/>
              <w:ind w:left="72" w:right="57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安全必檢項目</w:t>
            </w: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spacing w:before="7"/>
              <w:rPr>
                <w:rFonts w:ascii="標楷體" w:eastAsia="標楷體" w:hAnsi="標楷體"/>
                <w:b/>
                <w:sz w:val="18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before="177" w:line="249" w:lineRule="auto"/>
              <w:ind w:left="29" w:right="1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是否為木造隔間套房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雅房</w:t>
            </w:r>
            <w:r w:rsidRPr="00E87384">
              <w:rPr>
                <w:rFonts w:ascii="標楷體" w:eastAsia="標楷體" w:hAnsi="標楷體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z w:val="24"/>
              </w:rPr>
              <w:t>或鐵皮加蓋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6"/>
              <w:ind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木造</w:t>
            </w:r>
            <w:r w:rsidRPr="00E87384">
              <w:rPr>
                <w:rFonts w:ascii="標楷體" w:eastAsia="標楷體" w:hAnsi="標楷體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鐵皮加蓋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320" w:lineRule="atLeast"/>
              <w:ind w:left="270" w:right="11" w:hanging="24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請學生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家長</w:t>
            </w:r>
            <w:r w:rsidRPr="00E87384">
              <w:rPr>
                <w:rFonts w:ascii="標楷體" w:eastAsia="標楷體" w:hAnsi="標楷體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z w:val="24"/>
              </w:rPr>
              <w:t>儘速搬遷，通知房東改善，紀錄備查</w:t>
            </w:r>
          </w:p>
        </w:tc>
      </w:tr>
      <w:tr w:rsidR="003A321E" w:rsidRPr="00E87384">
        <w:trPr>
          <w:trHeight w:val="955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  <w:sz w:val="18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before="173" w:line="249" w:lineRule="auto"/>
              <w:ind w:left="29" w:right="1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室內電線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延長線</w:t>
            </w:r>
            <w:r w:rsidRPr="00E87384">
              <w:rPr>
                <w:rFonts w:ascii="標楷體" w:eastAsia="標楷體" w:hAnsi="標楷體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z w:val="24"/>
              </w:rPr>
              <w:t>是否符合安全要求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2" w:line="252" w:lineRule="auto"/>
              <w:ind w:right="1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同時插入多種或高耗能電</w:t>
            </w:r>
            <w:r w:rsidRPr="00E87384">
              <w:rPr>
                <w:rFonts w:ascii="標楷體" w:eastAsia="標楷體" w:hAnsi="標楷體"/>
                <w:sz w:val="24"/>
              </w:rPr>
              <w:t>器設備是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77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"/>
                <w:sz w:val="24"/>
              </w:rPr>
              <w:t>髒污、破損或綑綁是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□</w:t>
            </w:r>
          </w:p>
        </w:tc>
      </w:tr>
      <w:tr w:rsidR="003A321E" w:rsidRPr="00E87384">
        <w:trPr>
          <w:trHeight w:val="641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8827A6">
            <w:pPr>
              <w:pStyle w:val="TableParagraph"/>
              <w:spacing w:before="178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line="320" w:lineRule="atLeast"/>
              <w:ind w:left="29" w:right="1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是否設置火警自動警報器或住宅用火災警報器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偵煙器</w:t>
            </w:r>
            <w:r w:rsidRPr="00E87384">
              <w:rPr>
                <w:rFonts w:ascii="標楷體" w:eastAsia="標楷體" w:hAnsi="標楷體"/>
                <w:sz w:val="24"/>
              </w:rPr>
              <w:t>)?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06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位置：客廳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房間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走道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4"/>
              <w:ind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功能正常是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1919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20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715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20"/>
              </w:rPr>
            </w:pPr>
          </w:p>
          <w:p w:rsidR="003A321E" w:rsidRPr="00E87384" w:rsidRDefault="008827A6">
            <w:pPr>
              <w:pStyle w:val="TableParagraph"/>
              <w:ind w:left="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是否設置滅火器或相關消防設備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6"/>
              <w:ind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功能正常是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4" w:line="249" w:lineRule="auto"/>
              <w:ind w:left="270" w:right="818" w:hanging="24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"/>
                <w:sz w:val="24"/>
              </w:rPr>
              <w:t>乾粉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泡沫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CO2□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大樓消防箱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52" w:lineRule="auto"/>
              <w:ind w:left="990" w:right="698" w:hanging="96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"/>
                <w:sz w:val="24"/>
              </w:rPr>
              <w:t>位置：客廳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走道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門口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7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使用期限：</w:t>
            </w:r>
          </w:p>
        </w:tc>
      </w:tr>
      <w:tr w:rsidR="003A321E" w:rsidRPr="00E87384">
        <w:trPr>
          <w:trHeight w:val="1874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  <w:sz w:val="19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3715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  <w:sz w:val="19"/>
              </w:rPr>
            </w:pPr>
          </w:p>
          <w:p w:rsidR="003A321E" w:rsidRPr="00E87384" w:rsidRDefault="008827A6">
            <w:pPr>
              <w:pStyle w:val="TableParagraph"/>
              <w:ind w:left="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1"/>
                <w:sz w:val="24"/>
              </w:rPr>
              <w:t>逃生通道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標示</w:t>
            </w:r>
            <w:r w:rsidRPr="00E87384">
              <w:rPr>
                <w:rFonts w:ascii="標楷體" w:eastAsia="標楷體" w:hAnsi="標楷體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z w:val="24"/>
              </w:rPr>
              <w:t>是否暢通</w:t>
            </w:r>
            <w:r w:rsidRPr="00E87384">
              <w:rPr>
                <w:rFonts w:ascii="標楷體" w:eastAsia="標楷體" w:hAnsi="標楷體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z w:val="24"/>
              </w:rPr>
              <w:t>清楚</w:t>
            </w:r>
            <w:r w:rsidRPr="00E87384">
              <w:rPr>
                <w:rFonts w:ascii="標楷體" w:eastAsia="標楷體" w:hAnsi="標楷體"/>
                <w:sz w:val="24"/>
              </w:rPr>
              <w:t>)?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98" w:lineRule="exact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0"/>
                <w:w w:val="95"/>
                <w:sz w:val="24"/>
              </w:rPr>
              <w:t>走道寬度達</w:t>
            </w:r>
            <w:r w:rsidRPr="00E87384">
              <w:rPr>
                <w:rFonts w:ascii="標楷體" w:eastAsia="標楷體" w:hAnsi="標楷體"/>
                <w:spacing w:val="-12"/>
                <w:w w:val="95"/>
                <w:sz w:val="24"/>
              </w:rPr>
              <w:t>75</w:t>
            </w:r>
            <w:r w:rsidRPr="00E87384">
              <w:rPr>
                <w:rFonts w:ascii="標楷體" w:eastAsia="標楷體" w:hAnsi="標楷體"/>
                <w:spacing w:val="-3"/>
                <w:w w:val="95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3"/>
                <w:w w:val="95"/>
                <w:sz w:val="24"/>
              </w:rPr>
              <w:t>公分是</w:t>
            </w:r>
            <w:r w:rsidRPr="00E87384">
              <w:rPr>
                <w:rFonts w:ascii="標楷體" w:eastAsia="標楷體" w:hAnsi="標楷體"/>
                <w:spacing w:val="-3"/>
                <w:w w:val="95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3"/>
                <w:w w:val="95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3"/>
                <w:w w:val="95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 w:line="242" w:lineRule="auto"/>
              <w:ind w:left="270" w:right="-116" w:hanging="24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"/>
                <w:sz w:val="24"/>
              </w:rPr>
              <w:t>走道、樓梯間「未堆積雜物」</w:t>
            </w:r>
            <w:r w:rsidRPr="00E87384">
              <w:rPr>
                <w:rFonts w:ascii="標楷體" w:eastAsia="標楷體" w:hAnsi="標楷體"/>
                <w:sz w:val="24"/>
              </w:rPr>
              <w:t>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。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3"/>
              <w:ind w:left="245" w:hanging="2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2"/>
                <w:sz w:val="24"/>
              </w:rPr>
              <w:t>單一出入口是</w:t>
            </w:r>
            <w:r w:rsidRPr="00E87384">
              <w:rPr>
                <w:rFonts w:ascii="標楷體" w:eastAsia="標楷體" w:hAnsi="標楷體"/>
                <w:spacing w:val="-32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32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32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5"/>
              <w:ind w:left="271" w:hanging="24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6"/>
                <w:sz w:val="24"/>
              </w:rPr>
              <w:t>鐵窗逃生口可開啟是</w:t>
            </w:r>
            <w:r w:rsidRPr="00E87384">
              <w:rPr>
                <w:rFonts w:ascii="標楷體" w:eastAsia="標楷體" w:hAnsi="標楷體"/>
                <w:spacing w:val="-36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36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36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" w:line="304" w:lineRule="exact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43"/>
                <w:sz w:val="24"/>
              </w:rPr>
              <w:t>大樓設置緩降機設備是</w:t>
            </w:r>
            <w:r w:rsidRPr="00E87384">
              <w:rPr>
                <w:rFonts w:ascii="標楷體" w:eastAsia="標楷體" w:hAnsi="標楷體"/>
                <w:spacing w:val="-43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43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43"/>
                <w:sz w:val="24"/>
              </w:rPr>
              <w:t>□</w:t>
            </w:r>
          </w:p>
        </w:tc>
      </w:tr>
      <w:tr w:rsidR="003A321E" w:rsidRPr="00E87384">
        <w:trPr>
          <w:trHeight w:val="1600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spacing w:before="13"/>
              <w:rPr>
                <w:rFonts w:ascii="標楷體" w:eastAsia="標楷體" w:hAnsi="標楷體"/>
                <w:b/>
                <w:sz w:val="35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3715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7"/>
              </w:rPr>
            </w:pPr>
          </w:p>
          <w:p w:rsidR="003A321E" w:rsidRPr="00E87384" w:rsidRDefault="008827A6">
            <w:pPr>
              <w:pStyle w:val="TableParagraph"/>
              <w:spacing w:line="252" w:lineRule="auto"/>
              <w:ind w:left="29" w:right="1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是否設置電熱式熱水器或強制排氣熱水器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6" w:line="252" w:lineRule="auto"/>
              <w:ind w:right="98" w:hanging="24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1"/>
                <w:sz w:val="24"/>
              </w:rPr>
              <w:t>強制排氣熱水器，是</w:t>
            </w:r>
            <w:r w:rsidRPr="00E87384">
              <w:rPr>
                <w:rFonts w:ascii="標楷體" w:eastAsia="標楷體" w:hAnsi="標楷體"/>
                <w:spacing w:val="-1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1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pacing w:val="-1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具強制排氣效果。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303" w:lineRule="exact"/>
              <w:ind w:left="277" w:hanging="24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瓦斯裝設位置通風良好，是</w:t>
            </w:r>
          </w:p>
          <w:p w:rsidR="003A321E" w:rsidRPr="00E87384" w:rsidRDefault="008827A6">
            <w:pPr>
              <w:pStyle w:val="TableParagraph"/>
              <w:spacing w:before="12"/>
              <w:ind w:left="27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無一氧化碳中毒之疑</w:t>
            </w:r>
          </w:p>
          <w:p w:rsidR="003A321E" w:rsidRPr="00E87384" w:rsidRDefault="008827A6">
            <w:pPr>
              <w:pStyle w:val="TableParagraph"/>
              <w:spacing w:before="14" w:line="282" w:lineRule="exact"/>
              <w:ind w:left="27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慮。</w:t>
            </w:r>
          </w:p>
        </w:tc>
      </w:tr>
      <w:tr w:rsidR="003A321E" w:rsidRPr="00E87384">
        <w:trPr>
          <w:trHeight w:val="462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8827A6">
            <w:pPr>
              <w:pStyle w:val="TableParagraph"/>
              <w:spacing w:before="88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before="88"/>
              <w:ind w:left="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建築物是否具有門禁管理措施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spacing w:before="88"/>
              <w:ind w:left="3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大門</w:t>
            </w:r>
            <w:r w:rsidRPr="00E87384">
              <w:rPr>
                <w:rFonts w:ascii="標楷體" w:eastAsia="標楷體" w:hAnsi="標楷體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保全人員</w:t>
            </w:r>
            <w:r w:rsidRPr="00E87384">
              <w:rPr>
                <w:rFonts w:ascii="標楷體" w:eastAsia="標楷體" w:hAnsi="標楷體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感應卡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1600"/>
        </w:trPr>
        <w:tc>
          <w:tcPr>
            <w:tcW w:w="382" w:type="dxa"/>
            <w:vMerge w:val="restart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17"/>
              <w:rPr>
                <w:rFonts w:ascii="標楷體" w:eastAsia="標楷體" w:hAnsi="標楷體"/>
                <w:b/>
                <w:sz w:val="15"/>
              </w:rPr>
            </w:pPr>
          </w:p>
          <w:p w:rsidR="003A321E" w:rsidRPr="00E87384" w:rsidRDefault="008827A6">
            <w:pPr>
              <w:pStyle w:val="TableParagraph"/>
              <w:spacing w:line="187" w:lineRule="auto"/>
              <w:ind w:left="72" w:right="57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安全輔助項目</w:t>
            </w:r>
          </w:p>
        </w:tc>
        <w:tc>
          <w:tcPr>
            <w:tcW w:w="693" w:type="dxa"/>
          </w:tcPr>
          <w:p w:rsidR="003A321E" w:rsidRPr="00E87384" w:rsidRDefault="003A321E">
            <w:pPr>
              <w:pStyle w:val="TableParagraph"/>
              <w:spacing w:before="13"/>
              <w:rPr>
                <w:rFonts w:ascii="標楷體" w:eastAsia="標楷體" w:hAnsi="標楷體"/>
                <w:b/>
                <w:sz w:val="35"/>
              </w:rPr>
            </w:pPr>
          </w:p>
          <w:p w:rsidR="003A321E" w:rsidRPr="00E87384" w:rsidRDefault="008827A6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3715" w:type="dxa"/>
          </w:tcPr>
          <w:p w:rsidR="003A321E" w:rsidRPr="00E87384" w:rsidRDefault="003A321E">
            <w:pPr>
              <w:pStyle w:val="TableParagraph"/>
              <w:spacing w:before="7"/>
              <w:rPr>
                <w:rFonts w:ascii="標楷體" w:eastAsia="標楷體" w:hAnsi="標楷體"/>
                <w:b/>
                <w:sz w:val="18"/>
              </w:rPr>
            </w:pPr>
          </w:p>
          <w:p w:rsidR="003A321E" w:rsidRPr="00E87384" w:rsidRDefault="008827A6">
            <w:pPr>
              <w:pStyle w:val="TableParagraph"/>
              <w:spacing w:line="249" w:lineRule="auto"/>
              <w:ind w:left="29" w:right="13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52"/>
                <w:sz w:val="24"/>
              </w:rPr>
              <w:t>任一樓層是否分間為</w:t>
            </w:r>
            <w:r w:rsidRPr="00E87384">
              <w:rPr>
                <w:rFonts w:ascii="標楷體" w:eastAsia="標楷體" w:hAnsi="標楷體"/>
                <w:sz w:val="24"/>
              </w:rPr>
              <w:t>6</w:t>
            </w:r>
            <w:r w:rsidRPr="00E87384">
              <w:rPr>
                <w:rFonts w:ascii="標楷體" w:eastAsia="標楷體" w:hAnsi="標楷體"/>
                <w:spacing w:val="-66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66"/>
                <w:sz w:val="24"/>
              </w:rPr>
              <w:t>個以上使用單元或設置</w:t>
            </w:r>
            <w:r w:rsidRPr="00E87384">
              <w:rPr>
                <w:rFonts w:ascii="標楷體" w:eastAsia="標楷體" w:hAnsi="標楷體"/>
                <w:spacing w:val="-16"/>
                <w:sz w:val="24"/>
              </w:rPr>
              <w:t>10</w:t>
            </w:r>
            <w:r w:rsidRPr="00E87384">
              <w:rPr>
                <w:rFonts w:ascii="標楷體" w:eastAsia="標楷體" w:hAnsi="標楷體"/>
                <w:spacing w:val="-62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62"/>
                <w:sz w:val="24"/>
              </w:rPr>
              <w:t>個以上床位之居室者</w:t>
            </w:r>
            <w:r w:rsidRPr="00E87384">
              <w:rPr>
                <w:rFonts w:ascii="標楷體" w:eastAsia="標楷體" w:hAnsi="標楷體"/>
                <w:spacing w:val="-62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pacing w:val="-16"/>
                <w:sz w:val="24"/>
              </w:rPr>
              <w:t>107</w:t>
            </w:r>
            <w:r w:rsidRPr="00E87384">
              <w:rPr>
                <w:rFonts w:ascii="標楷體" w:eastAsia="標楷體" w:hAnsi="標楷體"/>
                <w:spacing w:val="-54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54"/>
                <w:sz w:val="24"/>
              </w:rPr>
              <w:t>年</w:t>
            </w:r>
            <w:r w:rsidRPr="00E87384">
              <w:rPr>
                <w:rFonts w:ascii="標楷體" w:eastAsia="標楷體" w:hAnsi="標楷體"/>
                <w:spacing w:val="-15"/>
                <w:sz w:val="24"/>
              </w:rPr>
              <w:t>4</w:t>
            </w:r>
            <w:r w:rsidRPr="00E87384">
              <w:rPr>
                <w:rFonts w:ascii="標楷體" w:eastAsia="標楷體" w:hAnsi="標楷體"/>
                <w:spacing w:val="-54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54"/>
                <w:sz w:val="24"/>
              </w:rPr>
              <w:t>月</w:t>
            </w:r>
            <w:r w:rsidRPr="00E87384">
              <w:rPr>
                <w:rFonts w:ascii="標楷體" w:eastAsia="標楷體" w:hAnsi="標楷體"/>
                <w:spacing w:val="-15"/>
                <w:sz w:val="24"/>
              </w:rPr>
              <w:t>24</w:t>
            </w:r>
            <w:r w:rsidRPr="00E87384">
              <w:rPr>
                <w:rFonts w:ascii="標楷體" w:eastAsia="標楷體" w:hAnsi="標楷體"/>
                <w:spacing w:val="-72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72"/>
                <w:sz w:val="24"/>
              </w:rPr>
              <w:t>日台內</w:t>
            </w:r>
            <w:r w:rsidRPr="00E87384">
              <w:rPr>
                <w:rFonts w:ascii="標楷體" w:eastAsia="標楷體" w:hAnsi="標楷體"/>
                <w:spacing w:val="-40"/>
                <w:sz w:val="24"/>
              </w:rPr>
              <w:t>營字第</w:t>
            </w:r>
            <w:r w:rsidRPr="00E87384">
              <w:rPr>
                <w:rFonts w:ascii="標楷體" w:eastAsia="標楷體" w:hAnsi="標楷體"/>
                <w:sz w:val="24"/>
              </w:rPr>
              <w:t>10708039692</w:t>
            </w:r>
            <w:r w:rsidRPr="00E87384">
              <w:rPr>
                <w:rFonts w:ascii="標楷體" w:eastAsia="標楷體" w:hAnsi="標楷體"/>
                <w:spacing w:val="-30"/>
                <w:sz w:val="24"/>
              </w:rPr>
              <w:t>號</w:t>
            </w:r>
            <w:r w:rsidRPr="00E87384">
              <w:rPr>
                <w:rFonts w:ascii="標楷體" w:eastAsia="標楷體" w:hAnsi="標楷體"/>
                <w:spacing w:val="-30"/>
                <w:sz w:val="24"/>
              </w:rPr>
              <w:t>)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6" w:line="252" w:lineRule="auto"/>
              <w:ind w:right="1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符合旨揭建物辦理公安申</w:t>
            </w:r>
            <w:r w:rsidRPr="00E87384">
              <w:rPr>
                <w:rFonts w:ascii="標楷體" w:eastAsia="標楷體" w:hAnsi="標楷體"/>
                <w:sz w:val="24"/>
              </w:rPr>
              <w:t>報是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。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49" w:lineRule="auto"/>
              <w:ind w:right="1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4"/>
                <w:sz w:val="24"/>
              </w:rPr>
              <w:t>提醒學生</w:t>
            </w:r>
            <w:r w:rsidRPr="00E87384">
              <w:rPr>
                <w:rFonts w:ascii="標楷體" w:eastAsia="標楷體" w:hAnsi="標楷體"/>
                <w:spacing w:val="14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pacing w:val="14"/>
                <w:sz w:val="24"/>
              </w:rPr>
              <w:t>家長</w:t>
            </w:r>
            <w:r w:rsidRPr="00E87384">
              <w:rPr>
                <w:rFonts w:ascii="標楷體" w:eastAsia="標楷體" w:hAnsi="標楷體"/>
                <w:spacing w:val="14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pacing w:val="14"/>
                <w:sz w:val="24"/>
              </w:rPr>
              <w:t>通知房東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配合辦理公安申報是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否</w:t>
            </w:r>
          </w:p>
          <w:p w:rsidR="003A321E" w:rsidRPr="00E87384" w:rsidRDefault="008827A6">
            <w:pPr>
              <w:pStyle w:val="TableParagraph"/>
              <w:spacing w:line="282" w:lineRule="exact"/>
              <w:ind w:left="39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640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8827A6">
            <w:pPr>
              <w:pStyle w:val="TableParagraph"/>
              <w:spacing w:before="177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line="320" w:lineRule="atLeast"/>
              <w:ind w:left="29" w:right="1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建築物內或周邊是否裝設監視器設備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spacing w:line="320" w:lineRule="atLeast"/>
              <w:ind w:left="30" w:right="57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3"/>
                <w:sz w:val="24"/>
              </w:rPr>
              <w:t>大門口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樓梯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走道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其他：</w:t>
            </w:r>
          </w:p>
        </w:tc>
      </w:tr>
      <w:tr w:rsidR="003A321E" w:rsidRPr="00E87384">
        <w:trPr>
          <w:trHeight w:val="640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3" w:type="dxa"/>
          </w:tcPr>
          <w:p w:rsidR="003A321E" w:rsidRPr="00E87384" w:rsidRDefault="008827A6">
            <w:pPr>
              <w:pStyle w:val="TableParagraph"/>
              <w:spacing w:before="177"/>
              <w:ind w:left="207" w:right="19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3715" w:type="dxa"/>
          </w:tcPr>
          <w:p w:rsidR="003A321E" w:rsidRPr="00E87384" w:rsidRDefault="008827A6">
            <w:pPr>
              <w:pStyle w:val="TableParagraph"/>
              <w:spacing w:line="320" w:lineRule="atLeast"/>
              <w:ind w:left="29" w:right="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"/>
                <w:sz w:val="24"/>
              </w:rPr>
              <w:t>建築物內或周邊通道</w:t>
            </w:r>
            <w:r w:rsidRPr="00E87384">
              <w:rPr>
                <w:rFonts w:ascii="標楷體" w:eastAsia="標楷體" w:hAnsi="標楷體"/>
                <w:spacing w:val="11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pacing w:val="3"/>
                <w:sz w:val="24"/>
              </w:rPr>
              <w:t>停車場所</w:t>
            </w:r>
            <w:r w:rsidRPr="00E87384">
              <w:rPr>
                <w:rFonts w:ascii="標楷體" w:eastAsia="標楷體" w:hAnsi="標楷體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z w:val="24"/>
              </w:rPr>
              <w:t>是否設有緊急照明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</w:tcPr>
          <w:p w:rsidR="003A321E" w:rsidRPr="00E87384" w:rsidRDefault="008827A6">
            <w:pPr>
              <w:pStyle w:val="TableParagraph"/>
              <w:spacing w:before="177"/>
              <w:ind w:left="30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門口</w:t>
            </w:r>
            <w:r w:rsidRPr="00E87384">
              <w:rPr>
                <w:rFonts w:ascii="標楷體" w:eastAsia="標楷體" w:hAnsi="標楷體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走道</w:t>
            </w:r>
            <w:r w:rsidRPr="00E87384">
              <w:rPr>
                <w:rFonts w:ascii="標楷體" w:eastAsia="標楷體" w:hAnsi="標楷體"/>
                <w:sz w:val="24"/>
              </w:rPr>
              <w:t xml:space="preserve">□ </w:t>
            </w:r>
            <w:r w:rsidRPr="00E87384">
              <w:rPr>
                <w:rFonts w:ascii="標楷體" w:eastAsia="標楷體" w:hAnsi="標楷體"/>
                <w:sz w:val="24"/>
              </w:rPr>
              <w:t>其他：</w:t>
            </w:r>
          </w:p>
        </w:tc>
      </w:tr>
    </w:tbl>
    <w:p w:rsidR="003A321E" w:rsidRPr="00E87384" w:rsidRDefault="003A321E">
      <w:pPr>
        <w:rPr>
          <w:rFonts w:ascii="標楷體" w:eastAsia="標楷體" w:hAnsi="標楷體"/>
          <w:sz w:val="24"/>
        </w:rPr>
        <w:sectPr w:rsidR="003A321E" w:rsidRPr="00E87384">
          <w:footerReference w:type="default" r:id="rId7"/>
          <w:pgSz w:w="11910" w:h="16840"/>
          <w:pgMar w:top="780" w:right="540" w:bottom="1420" w:left="1020" w:header="0" w:footer="1156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56"/>
        <w:gridCol w:w="538"/>
        <w:gridCol w:w="634"/>
        <w:gridCol w:w="634"/>
        <w:gridCol w:w="1905"/>
        <w:gridCol w:w="323"/>
        <w:gridCol w:w="228"/>
        <w:gridCol w:w="773"/>
        <w:gridCol w:w="780"/>
        <w:gridCol w:w="422"/>
        <w:gridCol w:w="1005"/>
        <w:gridCol w:w="840"/>
        <w:gridCol w:w="991"/>
      </w:tblGrid>
      <w:tr w:rsidR="003A321E" w:rsidRPr="00E87384">
        <w:trPr>
          <w:trHeight w:val="960"/>
        </w:trPr>
        <w:tc>
          <w:tcPr>
            <w:tcW w:w="382" w:type="dxa"/>
            <w:vMerge w:val="restart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14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8827A6">
            <w:pPr>
              <w:pStyle w:val="TableParagraph"/>
              <w:spacing w:line="249" w:lineRule="auto"/>
              <w:ind w:left="71" w:right="58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宣導項目</w:t>
            </w:r>
          </w:p>
        </w:tc>
        <w:tc>
          <w:tcPr>
            <w:tcW w:w="694" w:type="dxa"/>
            <w:gridSpan w:val="2"/>
          </w:tcPr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17"/>
              </w:rPr>
            </w:pPr>
          </w:p>
          <w:p w:rsidR="003A321E" w:rsidRPr="00E87384" w:rsidRDefault="008827A6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3724" w:type="dxa"/>
            <w:gridSpan w:val="5"/>
          </w:tcPr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17"/>
              </w:rPr>
            </w:pPr>
          </w:p>
          <w:p w:rsidR="003A321E" w:rsidRPr="00E87384" w:rsidRDefault="008827A6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是否使用內政部定型化租賃契約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73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8" w:type="dxa"/>
            <w:gridSpan w:val="4"/>
          </w:tcPr>
          <w:p w:rsidR="003A321E" w:rsidRPr="00E87384" w:rsidRDefault="008827A6">
            <w:pPr>
              <w:pStyle w:val="TableParagraph"/>
              <w:spacing w:before="10" w:line="249" w:lineRule="auto"/>
              <w:ind w:left="27" w:right="1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租賃建物業者自訂非內政部定型化租賃契約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spacing w:line="290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未簽立契約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1278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4" w:type="dxa"/>
            <w:gridSpan w:val="2"/>
          </w:tcPr>
          <w:p w:rsidR="003A321E" w:rsidRPr="00E87384" w:rsidRDefault="003A321E">
            <w:pPr>
              <w:pStyle w:val="TableParagraph"/>
              <w:spacing w:before="12"/>
              <w:rPr>
                <w:rFonts w:ascii="標楷體" w:eastAsia="標楷體" w:hAnsi="標楷體"/>
                <w:b/>
                <w:sz w:val="26"/>
              </w:rPr>
            </w:pPr>
          </w:p>
          <w:p w:rsidR="003A321E" w:rsidRPr="00E87384" w:rsidRDefault="008827A6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3724" w:type="dxa"/>
            <w:gridSpan w:val="5"/>
          </w:tcPr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17"/>
              </w:rPr>
            </w:pPr>
          </w:p>
          <w:p w:rsidR="003A321E" w:rsidRPr="00E87384" w:rsidRDefault="008827A6">
            <w:pPr>
              <w:pStyle w:val="TableParagraph"/>
              <w:spacing w:line="252" w:lineRule="auto"/>
              <w:ind w:left="28" w:right="2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9"/>
                <w:sz w:val="24"/>
              </w:rPr>
              <w:t>學生是否瞭解逃生通道及逃生要</w:t>
            </w:r>
            <w:r w:rsidRPr="00E87384">
              <w:rPr>
                <w:rFonts w:ascii="標楷體" w:eastAsia="標楷體" w:hAnsi="標楷體"/>
                <w:sz w:val="24"/>
              </w:rPr>
              <w:t>領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73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8" w:type="dxa"/>
            <w:gridSpan w:val="4"/>
          </w:tcPr>
          <w:p w:rsidR="003A321E" w:rsidRPr="00E87384" w:rsidRDefault="008827A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0" w:line="249" w:lineRule="auto"/>
              <w:ind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學生瞭解滅火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消防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pacing w:val="16"/>
                <w:sz w:val="24"/>
              </w:rPr>
              <w:t>器材</w:t>
            </w:r>
            <w:r w:rsidRPr="00E87384">
              <w:rPr>
                <w:rFonts w:ascii="標楷體" w:eastAsia="標楷體" w:hAnsi="標楷體"/>
                <w:sz w:val="24"/>
              </w:rPr>
              <w:t>操作方式是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/>
              <w:ind w:hanging="36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學生瞭解逃生通道位置或</w:t>
            </w:r>
          </w:p>
          <w:p w:rsidR="003A321E" w:rsidRPr="00E87384" w:rsidRDefault="008827A6">
            <w:pPr>
              <w:pStyle w:val="TableParagraph"/>
              <w:spacing w:before="12" w:line="289" w:lineRule="exact"/>
              <w:ind w:left="38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緩降機操作方式是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1600"/>
        </w:trPr>
        <w:tc>
          <w:tcPr>
            <w:tcW w:w="382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4" w:type="dxa"/>
            <w:gridSpan w:val="2"/>
          </w:tcPr>
          <w:p w:rsidR="003A321E" w:rsidRPr="00E87384" w:rsidRDefault="003A321E">
            <w:pPr>
              <w:pStyle w:val="TableParagraph"/>
              <w:spacing w:before="7"/>
              <w:rPr>
                <w:rFonts w:ascii="標楷體" w:eastAsia="標楷體" w:hAnsi="標楷體"/>
                <w:b/>
                <w:sz w:val="35"/>
              </w:rPr>
            </w:pPr>
          </w:p>
          <w:p w:rsidR="003A321E" w:rsidRPr="00E87384" w:rsidRDefault="008827A6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3724" w:type="dxa"/>
            <w:gridSpan w:val="5"/>
          </w:tcPr>
          <w:p w:rsidR="003A321E" w:rsidRPr="00E87384" w:rsidRDefault="003A321E">
            <w:pPr>
              <w:pStyle w:val="TableParagraph"/>
              <w:spacing w:before="7"/>
              <w:rPr>
                <w:rFonts w:ascii="標楷體" w:eastAsia="標楷體" w:hAnsi="標楷體"/>
                <w:b/>
                <w:sz w:val="35"/>
              </w:rPr>
            </w:pPr>
          </w:p>
          <w:p w:rsidR="003A321E" w:rsidRPr="00E87384" w:rsidRDefault="008827A6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學生是否瞭解用電安全常識</w:t>
            </w:r>
            <w:r w:rsidRPr="00E87384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773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8" w:type="dxa"/>
            <w:gridSpan w:val="4"/>
          </w:tcPr>
          <w:p w:rsidR="003A321E" w:rsidRPr="00E87384" w:rsidRDefault="008827A6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0" w:line="252" w:lineRule="auto"/>
              <w:ind w:right="1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學生瞭解延長線使用方式</w:t>
            </w:r>
            <w:r w:rsidRPr="00E87384">
              <w:rPr>
                <w:rFonts w:ascii="標楷體" w:eastAsia="標楷體" w:hAnsi="標楷體"/>
                <w:sz w:val="24"/>
              </w:rPr>
              <w:t>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  <w:p w:rsidR="003A321E" w:rsidRPr="00E87384" w:rsidRDefault="008827A6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49" w:lineRule="auto"/>
              <w:ind w:right="1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6"/>
                <w:sz w:val="24"/>
              </w:rPr>
              <w:t>學生瞭解使用高耗能電器</w:t>
            </w:r>
            <w:r w:rsidRPr="00E87384">
              <w:rPr>
                <w:rFonts w:ascii="標楷體" w:eastAsia="標楷體" w:hAnsi="標楷體"/>
                <w:spacing w:val="-12"/>
                <w:sz w:val="24"/>
              </w:rPr>
              <w:t>設備</w:t>
            </w:r>
            <w:r w:rsidRPr="00E87384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4"/>
                <w:sz w:val="24"/>
              </w:rPr>
              <w:t>(</w:t>
            </w:r>
            <w:r w:rsidRPr="00E87384">
              <w:rPr>
                <w:rFonts w:ascii="標楷體" w:eastAsia="標楷體" w:hAnsi="標楷體"/>
                <w:spacing w:val="-4"/>
                <w:sz w:val="24"/>
              </w:rPr>
              <w:t>如：電暖器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)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安全需知</w:t>
            </w:r>
          </w:p>
          <w:p w:rsidR="003A321E" w:rsidRPr="00E87384" w:rsidRDefault="008827A6">
            <w:pPr>
              <w:pStyle w:val="TableParagraph"/>
              <w:spacing w:line="289" w:lineRule="exact"/>
              <w:ind w:left="38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否</w:t>
            </w:r>
            <w:r w:rsidRPr="00E87384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3A321E" w:rsidRPr="00E87384">
        <w:trPr>
          <w:trHeight w:val="681"/>
        </w:trPr>
        <w:tc>
          <w:tcPr>
            <w:tcW w:w="538" w:type="dxa"/>
            <w:gridSpan w:val="2"/>
            <w:vMerge w:val="restart"/>
            <w:tcBorders>
              <w:right w:val="nil"/>
            </w:tcBorders>
          </w:tcPr>
          <w:p w:rsidR="003A321E" w:rsidRPr="00E87384" w:rsidRDefault="003A321E">
            <w:pPr>
              <w:pStyle w:val="TableParagraph"/>
              <w:spacing w:before="18"/>
              <w:rPr>
                <w:rFonts w:ascii="標楷體" w:eastAsia="標楷體" w:hAnsi="標楷體"/>
                <w:b/>
                <w:sz w:val="33"/>
              </w:rPr>
            </w:pPr>
          </w:p>
          <w:p w:rsidR="003A321E" w:rsidRPr="00E87384" w:rsidRDefault="008827A6">
            <w:pPr>
              <w:pStyle w:val="TableParagraph"/>
              <w:ind w:left="17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簽</w:t>
            </w:r>
          </w:p>
        </w:tc>
        <w:tc>
          <w:tcPr>
            <w:tcW w:w="538" w:type="dxa"/>
            <w:vMerge w:val="restart"/>
            <w:tcBorders>
              <w:left w:val="nil"/>
            </w:tcBorders>
          </w:tcPr>
          <w:p w:rsidR="003A321E" w:rsidRPr="00E87384" w:rsidRDefault="003A321E">
            <w:pPr>
              <w:pStyle w:val="TableParagraph"/>
              <w:spacing w:before="18"/>
              <w:rPr>
                <w:rFonts w:ascii="標楷體" w:eastAsia="標楷體" w:hAnsi="標楷體"/>
                <w:b/>
                <w:sz w:val="33"/>
              </w:rPr>
            </w:pPr>
          </w:p>
          <w:p w:rsidR="003A321E" w:rsidRPr="00E87384" w:rsidRDefault="008827A6">
            <w:pPr>
              <w:pStyle w:val="TableParagraph"/>
              <w:ind w:left="12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章</w:t>
            </w:r>
          </w:p>
        </w:tc>
        <w:tc>
          <w:tcPr>
            <w:tcW w:w="634" w:type="dxa"/>
            <w:tcBorders>
              <w:right w:val="nil"/>
            </w:tcBorders>
          </w:tcPr>
          <w:p w:rsidR="003A321E" w:rsidRPr="00E87384" w:rsidRDefault="008827A6">
            <w:pPr>
              <w:pStyle w:val="TableParagraph"/>
              <w:spacing w:before="190"/>
              <w:ind w:left="1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房</w:t>
            </w:r>
          </w:p>
        </w:tc>
        <w:tc>
          <w:tcPr>
            <w:tcW w:w="634" w:type="dxa"/>
            <w:tcBorders>
              <w:left w:val="nil"/>
            </w:tcBorders>
          </w:tcPr>
          <w:p w:rsidR="003A321E" w:rsidRPr="00E87384" w:rsidRDefault="008827A6">
            <w:pPr>
              <w:pStyle w:val="TableParagraph"/>
              <w:spacing w:before="190"/>
              <w:ind w:left="244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東</w:t>
            </w:r>
          </w:p>
        </w:tc>
        <w:tc>
          <w:tcPr>
            <w:tcW w:w="3229" w:type="dxa"/>
            <w:gridSpan w:val="4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2" w:type="dxa"/>
            <w:gridSpan w:val="2"/>
          </w:tcPr>
          <w:p w:rsidR="003A321E" w:rsidRPr="00E87384" w:rsidRDefault="008827A6">
            <w:pPr>
              <w:pStyle w:val="TableParagraph"/>
              <w:tabs>
                <w:tab w:val="left" w:pos="809"/>
              </w:tabs>
              <w:spacing w:before="190"/>
              <w:ind w:left="8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學</w:t>
            </w:r>
            <w:r w:rsidRPr="00E87384">
              <w:rPr>
                <w:rFonts w:ascii="標楷體" w:eastAsia="標楷體" w:hAnsi="標楷體"/>
                <w:sz w:val="24"/>
              </w:rPr>
              <w:tab/>
            </w:r>
            <w:r w:rsidRPr="00E87384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2836" w:type="dxa"/>
            <w:gridSpan w:val="3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A321E" w:rsidRPr="00E87384">
        <w:trPr>
          <w:trHeight w:val="857"/>
        </w:trPr>
        <w:tc>
          <w:tcPr>
            <w:tcW w:w="538" w:type="dxa"/>
            <w:gridSpan w:val="2"/>
            <w:vMerge/>
            <w:tcBorders>
              <w:top w:val="nil"/>
              <w:right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  <w:sz w:val="15"/>
              </w:rPr>
            </w:pPr>
          </w:p>
          <w:p w:rsidR="003A321E" w:rsidRPr="00E87384" w:rsidRDefault="008827A6">
            <w:pPr>
              <w:pStyle w:val="TableParagraph"/>
              <w:ind w:left="1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各校代表</w:t>
            </w:r>
          </w:p>
        </w:tc>
        <w:tc>
          <w:tcPr>
            <w:tcW w:w="3229" w:type="dxa"/>
            <w:gridSpan w:val="4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2" w:type="dxa"/>
            <w:gridSpan w:val="2"/>
          </w:tcPr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  <w:sz w:val="15"/>
              </w:rPr>
            </w:pPr>
          </w:p>
          <w:p w:rsidR="003A321E" w:rsidRPr="00E87384" w:rsidRDefault="008827A6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陪同人員</w:t>
            </w:r>
          </w:p>
        </w:tc>
        <w:tc>
          <w:tcPr>
            <w:tcW w:w="2836" w:type="dxa"/>
            <w:gridSpan w:val="3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A321E" w:rsidRPr="00E87384">
        <w:trPr>
          <w:trHeight w:val="546"/>
        </w:trPr>
        <w:tc>
          <w:tcPr>
            <w:tcW w:w="9611" w:type="dxa"/>
            <w:gridSpan w:val="14"/>
          </w:tcPr>
          <w:p w:rsidR="003A321E" w:rsidRPr="00E87384" w:rsidRDefault="008827A6">
            <w:pPr>
              <w:pStyle w:val="TableParagraph"/>
              <w:spacing w:before="83"/>
              <w:ind w:left="3946" w:right="3934"/>
              <w:jc w:val="center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賃居訪視照片</w:t>
            </w:r>
          </w:p>
        </w:tc>
      </w:tr>
      <w:tr w:rsidR="003A321E" w:rsidRPr="00E87384">
        <w:trPr>
          <w:trHeight w:val="2397"/>
        </w:trPr>
        <w:tc>
          <w:tcPr>
            <w:tcW w:w="4800" w:type="dxa"/>
            <w:gridSpan w:val="8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26"/>
              </w:rPr>
            </w:pPr>
          </w:p>
          <w:p w:rsidR="003A321E" w:rsidRPr="00E87384" w:rsidRDefault="008827A6">
            <w:pPr>
              <w:pStyle w:val="TableParagraph"/>
              <w:ind w:left="1562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張貼訪視照片</w:t>
            </w:r>
          </w:p>
        </w:tc>
        <w:tc>
          <w:tcPr>
            <w:tcW w:w="4811" w:type="dxa"/>
            <w:gridSpan w:val="6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26"/>
              </w:rPr>
            </w:pPr>
          </w:p>
          <w:p w:rsidR="003A321E" w:rsidRPr="00E87384" w:rsidRDefault="008827A6">
            <w:pPr>
              <w:pStyle w:val="TableParagraph"/>
              <w:ind w:left="1568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張貼訪視照片</w:t>
            </w:r>
          </w:p>
        </w:tc>
      </w:tr>
      <w:tr w:rsidR="003A321E" w:rsidRPr="00E87384">
        <w:trPr>
          <w:trHeight w:val="2224"/>
        </w:trPr>
        <w:tc>
          <w:tcPr>
            <w:tcW w:w="4800" w:type="dxa"/>
            <w:gridSpan w:val="8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</w:rPr>
            </w:pPr>
          </w:p>
          <w:p w:rsidR="003A321E" w:rsidRPr="00E87384" w:rsidRDefault="008827A6">
            <w:pPr>
              <w:pStyle w:val="TableParagraph"/>
              <w:spacing w:before="1"/>
              <w:ind w:left="1562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張貼訪視照片</w:t>
            </w:r>
          </w:p>
        </w:tc>
        <w:tc>
          <w:tcPr>
            <w:tcW w:w="4811" w:type="dxa"/>
            <w:gridSpan w:val="6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3A321E" w:rsidRPr="00E87384" w:rsidRDefault="003A321E">
            <w:pPr>
              <w:pStyle w:val="TableParagraph"/>
              <w:spacing w:before="3"/>
              <w:rPr>
                <w:rFonts w:ascii="標楷體" w:eastAsia="標楷體" w:hAnsi="標楷體"/>
                <w:b/>
              </w:rPr>
            </w:pPr>
          </w:p>
          <w:p w:rsidR="003A321E" w:rsidRPr="00E87384" w:rsidRDefault="008827A6">
            <w:pPr>
              <w:pStyle w:val="TableParagraph"/>
              <w:spacing w:before="1"/>
              <w:ind w:left="1568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張貼訪視照片</w:t>
            </w:r>
          </w:p>
        </w:tc>
      </w:tr>
      <w:tr w:rsidR="003A321E" w:rsidRPr="00E87384">
        <w:trPr>
          <w:trHeight w:val="385"/>
        </w:trPr>
        <w:tc>
          <w:tcPr>
            <w:tcW w:w="538" w:type="dxa"/>
            <w:gridSpan w:val="2"/>
            <w:tcBorders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3A321E" w:rsidRPr="00E87384" w:rsidRDefault="008827A6">
            <w:pPr>
              <w:pStyle w:val="TableParagraph"/>
              <w:spacing w:before="4"/>
              <w:ind w:right="204"/>
              <w:jc w:val="right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訪</w:t>
            </w:r>
          </w:p>
        </w:tc>
        <w:tc>
          <w:tcPr>
            <w:tcW w:w="2526" w:type="dxa"/>
            <w:gridSpan w:val="5"/>
            <w:tcBorders>
              <w:left w:val="nil"/>
              <w:right w:val="nil"/>
            </w:tcBorders>
          </w:tcPr>
          <w:p w:rsidR="003A321E" w:rsidRPr="00E87384" w:rsidRDefault="008827A6">
            <w:pPr>
              <w:pStyle w:val="TableParagraph"/>
              <w:spacing w:before="4"/>
              <w:ind w:left="213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pacing w:val="55"/>
                <w:sz w:val="28"/>
              </w:rPr>
              <w:t>視</w:t>
            </w:r>
            <w:r w:rsidRPr="00E87384">
              <w:rPr>
                <w:rFonts w:ascii="標楷體" w:eastAsia="標楷體" w:hAnsi="標楷體"/>
                <w:spacing w:val="55"/>
                <w:sz w:val="28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55"/>
                <w:sz w:val="28"/>
              </w:rPr>
              <w:t>結</w:t>
            </w:r>
            <w:r w:rsidRPr="00E87384">
              <w:rPr>
                <w:rFonts w:ascii="標楷體" w:eastAsia="標楷體" w:hAnsi="標楷體"/>
                <w:spacing w:val="55"/>
                <w:sz w:val="28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55"/>
                <w:sz w:val="28"/>
              </w:rPr>
              <w:t>果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A321E" w:rsidRPr="00E87384">
        <w:trPr>
          <w:trHeight w:val="438"/>
        </w:trPr>
        <w:tc>
          <w:tcPr>
            <w:tcW w:w="4572" w:type="dxa"/>
            <w:gridSpan w:val="7"/>
          </w:tcPr>
          <w:p w:rsidR="003A321E" w:rsidRPr="00E87384" w:rsidRDefault="008827A6">
            <w:pPr>
              <w:pStyle w:val="TableParagraph"/>
              <w:spacing w:before="30"/>
              <w:ind w:left="1564" w:right="1557"/>
              <w:jc w:val="center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□</w:t>
            </w:r>
            <w:r w:rsidRPr="00E87384">
              <w:rPr>
                <w:rFonts w:ascii="標楷體" w:eastAsia="標楷體" w:hAnsi="標楷體"/>
                <w:sz w:val="28"/>
              </w:rPr>
              <w:t>符合需求</w:t>
            </w:r>
          </w:p>
        </w:tc>
        <w:tc>
          <w:tcPr>
            <w:tcW w:w="5039" w:type="dxa"/>
            <w:gridSpan w:val="7"/>
          </w:tcPr>
          <w:p w:rsidR="003A321E" w:rsidRPr="00E87384" w:rsidRDefault="008827A6">
            <w:pPr>
              <w:pStyle w:val="TableParagraph"/>
              <w:spacing w:before="30"/>
              <w:ind w:left="1539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□</w:t>
            </w:r>
            <w:r w:rsidRPr="00E87384">
              <w:rPr>
                <w:rFonts w:ascii="標楷體" w:eastAsia="標楷體" w:hAnsi="標楷體"/>
                <w:sz w:val="28"/>
              </w:rPr>
              <w:t>追蹤改進情形</w:t>
            </w:r>
          </w:p>
        </w:tc>
      </w:tr>
      <w:tr w:rsidR="003A321E" w:rsidRPr="00E87384">
        <w:trPr>
          <w:trHeight w:val="1133"/>
        </w:trPr>
        <w:tc>
          <w:tcPr>
            <w:tcW w:w="4572" w:type="dxa"/>
            <w:gridSpan w:val="7"/>
            <w:vMerge w:val="restart"/>
          </w:tcPr>
          <w:p w:rsidR="003A321E" w:rsidRPr="00E87384" w:rsidRDefault="008827A6">
            <w:pPr>
              <w:pStyle w:val="TableParagraph"/>
              <w:spacing w:before="10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持續關懷學生，並掌握校外賃居動向</w:t>
            </w:r>
          </w:p>
          <w:p w:rsidR="003A321E" w:rsidRPr="00E87384" w:rsidRDefault="008827A6">
            <w:pPr>
              <w:pStyle w:val="TableParagraph"/>
              <w:spacing w:before="12"/>
              <w:ind w:left="2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其他：</w:t>
            </w:r>
          </w:p>
        </w:tc>
        <w:tc>
          <w:tcPr>
            <w:tcW w:w="5039" w:type="dxa"/>
            <w:gridSpan w:val="7"/>
          </w:tcPr>
          <w:p w:rsidR="003A321E" w:rsidRPr="00E87384" w:rsidRDefault="008827A6">
            <w:pPr>
              <w:pStyle w:val="TableParagraph"/>
              <w:spacing w:before="10"/>
              <w:ind w:left="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建議改善事項：</w:t>
            </w:r>
          </w:p>
          <w:p w:rsidR="003A321E" w:rsidRPr="00E87384" w:rsidRDefault="008827A6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通知學生、家長知悉並視情況儘速搬遷</w:t>
            </w:r>
          </w:p>
          <w:p w:rsidR="003A321E" w:rsidRPr="00E87384" w:rsidRDefault="008827A6">
            <w:pPr>
              <w:pStyle w:val="TableParagraph"/>
              <w:spacing w:before="14"/>
              <w:ind w:left="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</w:t>
            </w:r>
            <w:r w:rsidRPr="00E87384">
              <w:rPr>
                <w:rFonts w:ascii="標楷體" w:eastAsia="標楷體" w:hAnsi="標楷體"/>
                <w:sz w:val="24"/>
              </w:rPr>
              <w:t>持續掌握追蹤管制，紀錄備查</w:t>
            </w:r>
          </w:p>
        </w:tc>
      </w:tr>
      <w:tr w:rsidR="003A321E" w:rsidRPr="00E87384">
        <w:trPr>
          <w:trHeight w:val="544"/>
        </w:trPr>
        <w:tc>
          <w:tcPr>
            <w:tcW w:w="4572" w:type="dxa"/>
            <w:gridSpan w:val="7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3" w:type="dxa"/>
            <w:gridSpan w:val="4"/>
            <w:tcBorders>
              <w:right w:val="nil"/>
            </w:tcBorders>
          </w:tcPr>
          <w:p w:rsidR="003A321E" w:rsidRPr="00E87384" w:rsidRDefault="008827A6">
            <w:pPr>
              <w:pStyle w:val="TableParagraph"/>
              <w:spacing w:before="123"/>
              <w:ind w:left="27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追蹤管制複查時間：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A321E" w:rsidRPr="00E87384" w:rsidRDefault="008827A6">
            <w:pPr>
              <w:pStyle w:val="TableParagraph"/>
              <w:spacing w:before="123"/>
              <w:ind w:left="46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3A321E" w:rsidRPr="00E87384" w:rsidRDefault="008827A6">
            <w:pPr>
              <w:pStyle w:val="TableParagraph"/>
              <w:spacing w:before="123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991" w:type="dxa"/>
            <w:tcBorders>
              <w:left w:val="nil"/>
            </w:tcBorders>
          </w:tcPr>
          <w:p w:rsidR="003A321E" w:rsidRPr="00E87384" w:rsidRDefault="008827A6">
            <w:pPr>
              <w:pStyle w:val="TableParagraph"/>
              <w:spacing w:before="123"/>
              <w:ind w:left="30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:rsidR="008827A6" w:rsidRPr="00E87384" w:rsidRDefault="008827A6">
      <w:pPr>
        <w:rPr>
          <w:rFonts w:ascii="標楷體" w:eastAsia="標楷體" w:hAnsi="標楷體"/>
        </w:rPr>
      </w:pPr>
    </w:p>
    <w:sectPr w:rsidR="008827A6" w:rsidRPr="00E87384">
      <w:pgSz w:w="11910" w:h="16840"/>
      <w:pgMar w:top="840" w:right="540" w:bottom="1340" w:left="102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A6" w:rsidRDefault="008827A6">
      <w:r>
        <w:separator/>
      </w:r>
    </w:p>
  </w:endnote>
  <w:endnote w:type="continuationSeparator" w:id="0">
    <w:p w:rsidR="008827A6" w:rsidRDefault="0088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1E" w:rsidRDefault="0020593E">
    <w:pPr>
      <w:pStyle w:val="a3"/>
      <w:spacing w:before="0"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1E" w:rsidRDefault="008827A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80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.1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akYbh+EAAAANAQAA&#10;DwAAAGRycy9kb3ducmV2LnhtbEyPwU7DMAyG70i8Q2Qkbiyl26JSmk4TghMSoisHjmnjtdEapzTZ&#10;Vt6e7DSO9v/p9+diM9uBnXDyxpGEx0UCDKl12lAn4at+e8iA+aBIq8ERSvhFD5vy9qZQuXZnqvC0&#10;Cx2LJeRzJaEPYcw5922PVvmFG5FitneTVSGOU8f1pM6x3A48TRLBrTIUL/RqxJce28PuaCVsv6l6&#10;NT8fzWe1r0xdPyX0Lg5S3t/N22dgAedwheGiH9WhjE6NO5L2bJCwzlbLiMZgvcxSYBERiVgBay4r&#10;kabAy4L//6L8A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pGG4fhAAAADQEAAA8A&#10;AAAAAAAAAAAAAAAABQUAAGRycy9kb3ducmV2LnhtbFBLBQYAAAAABAAEAPMAAAATBgAAAAA=&#10;" filled="f" stroked="f">
              <v:textbox inset="0,0,0,0">
                <w:txbxContent>
                  <w:p w:rsidR="003A321E" w:rsidRDefault="008827A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801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A6" w:rsidRDefault="008827A6">
      <w:r>
        <w:separator/>
      </w:r>
    </w:p>
  </w:footnote>
  <w:footnote w:type="continuationSeparator" w:id="0">
    <w:p w:rsidR="008827A6" w:rsidRDefault="0088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6A"/>
    <w:multiLevelType w:val="hybridMultilevel"/>
    <w:tmpl w:val="5110600C"/>
    <w:lvl w:ilvl="0" w:tplc="2FC05986">
      <w:start w:val="1"/>
      <w:numFmt w:val="decimal"/>
      <w:lvlText w:val="%1."/>
      <w:lvlJc w:val="left"/>
      <w:pPr>
        <w:ind w:left="38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5B0551C">
      <w:numFmt w:val="bullet"/>
      <w:lvlText w:val="•"/>
      <w:lvlJc w:val="left"/>
      <w:pPr>
        <w:ind w:left="666" w:hanging="360"/>
      </w:pPr>
      <w:rPr>
        <w:rFonts w:hint="default"/>
        <w:lang w:val="en-US" w:eastAsia="zh-TW" w:bidi="ar-SA"/>
      </w:rPr>
    </w:lvl>
    <w:lvl w:ilvl="2" w:tplc="A628C986">
      <w:numFmt w:val="bullet"/>
      <w:lvlText w:val="•"/>
      <w:lvlJc w:val="left"/>
      <w:pPr>
        <w:ind w:left="953" w:hanging="360"/>
      </w:pPr>
      <w:rPr>
        <w:rFonts w:hint="default"/>
        <w:lang w:val="en-US" w:eastAsia="zh-TW" w:bidi="ar-SA"/>
      </w:rPr>
    </w:lvl>
    <w:lvl w:ilvl="3" w:tplc="A8C054C8">
      <w:numFmt w:val="bullet"/>
      <w:lvlText w:val="•"/>
      <w:lvlJc w:val="left"/>
      <w:pPr>
        <w:ind w:left="1240" w:hanging="360"/>
      </w:pPr>
      <w:rPr>
        <w:rFonts w:hint="default"/>
        <w:lang w:val="en-US" w:eastAsia="zh-TW" w:bidi="ar-SA"/>
      </w:rPr>
    </w:lvl>
    <w:lvl w:ilvl="4" w:tplc="D206C242">
      <w:numFmt w:val="bullet"/>
      <w:lvlText w:val="•"/>
      <w:lvlJc w:val="left"/>
      <w:pPr>
        <w:ind w:left="1527" w:hanging="360"/>
      </w:pPr>
      <w:rPr>
        <w:rFonts w:hint="default"/>
        <w:lang w:val="en-US" w:eastAsia="zh-TW" w:bidi="ar-SA"/>
      </w:rPr>
    </w:lvl>
    <w:lvl w:ilvl="5" w:tplc="E9446638">
      <w:numFmt w:val="bullet"/>
      <w:lvlText w:val="•"/>
      <w:lvlJc w:val="left"/>
      <w:pPr>
        <w:ind w:left="1814" w:hanging="360"/>
      </w:pPr>
      <w:rPr>
        <w:rFonts w:hint="default"/>
        <w:lang w:val="en-US" w:eastAsia="zh-TW" w:bidi="ar-SA"/>
      </w:rPr>
    </w:lvl>
    <w:lvl w:ilvl="6" w:tplc="FAFC26BA">
      <w:numFmt w:val="bullet"/>
      <w:lvlText w:val="•"/>
      <w:lvlJc w:val="left"/>
      <w:pPr>
        <w:ind w:left="2100" w:hanging="360"/>
      </w:pPr>
      <w:rPr>
        <w:rFonts w:hint="default"/>
        <w:lang w:val="en-US" w:eastAsia="zh-TW" w:bidi="ar-SA"/>
      </w:rPr>
    </w:lvl>
    <w:lvl w:ilvl="7" w:tplc="2A8465C0">
      <w:numFmt w:val="bullet"/>
      <w:lvlText w:val="•"/>
      <w:lvlJc w:val="left"/>
      <w:pPr>
        <w:ind w:left="2387" w:hanging="360"/>
      </w:pPr>
      <w:rPr>
        <w:rFonts w:hint="default"/>
        <w:lang w:val="en-US" w:eastAsia="zh-TW" w:bidi="ar-SA"/>
      </w:rPr>
    </w:lvl>
    <w:lvl w:ilvl="8" w:tplc="CE8C7E0C">
      <w:numFmt w:val="bullet"/>
      <w:lvlText w:val="•"/>
      <w:lvlJc w:val="left"/>
      <w:pPr>
        <w:ind w:left="2674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C7746E7"/>
    <w:multiLevelType w:val="hybridMultilevel"/>
    <w:tmpl w:val="88C0B6B0"/>
    <w:lvl w:ilvl="0" w:tplc="36F6EFF0">
      <w:start w:val="1"/>
      <w:numFmt w:val="decimal"/>
      <w:lvlText w:val="%1."/>
      <w:lvlJc w:val="left"/>
      <w:pPr>
        <w:ind w:left="390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B52E496">
      <w:numFmt w:val="bullet"/>
      <w:lvlText w:val="•"/>
      <w:lvlJc w:val="left"/>
      <w:pPr>
        <w:ind w:left="685" w:hanging="360"/>
      </w:pPr>
      <w:rPr>
        <w:rFonts w:hint="default"/>
        <w:lang w:val="en-US" w:eastAsia="zh-TW" w:bidi="ar-SA"/>
      </w:rPr>
    </w:lvl>
    <w:lvl w:ilvl="2" w:tplc="D59C4D26">
      <w:numFmt w:val="bullet"/>
      <w:lvlText w:val="•"/>
      <w:lvlJc w:val="left"/>
      <w:pPr>
        <w:ind w:left="970" w:hanging="360"/>
      </w:pPr>
      <w:rPr>
        <w:rFonts w:hint="default"/>
        <w:lang w:val="en-US" w:eastAsia="zh-TW" w:bidi="ar-SA"/>
      </w:rPr>
    </w:lvl>
    <w:lvl w:ilvl="3" w:tplc="2D4E5022">
      <w:numFmt w:val="bullet"/>
      <w:lvlText w:val="•"/>
      <w:lvlJc w:val="left"/>
      <w:pPr>
        <w:ind w:left="1255" w:hanging="360"/>
      </w:pPr>
      <w:rPr>
        <w:rFonts w:hint="default"/>
        <w:lang w:val="en-US" w:eastAsia="zh-TW" w:bidi="ar-SA"/>
      </w:rPr>
    </w:lvl>
    <w:lvl w:ilvl="4" w:tplc="BCBC07C4">
      <w:numFmt w:val="bullet"/>
      <w:lvlText w:val="•"/>
      <w:lvlJc w:val="left"/>
      <w:pPr>
        <w:ind w:left="1540" w:hanging="360"/>
      </w:pPr>
      <w:rPr>
        <w:rFonts w:hint="default"/>
        <w:lang w:val="en-US" w:eastAsia="zh-TW" w:bidi="ar-SA"/>
      </w:rPr>
    </w:lvl>
    <w:lvl w:ilvl="5" w:tplc="49CEDE80">
      <w:numFmt w:val="bullet"/>
      <w:lvlText w:val="•"/>
      <w:lvlJc w:val="left"/>
      <w:pPr>
        <w:ind w:left="1825" w:hanging="360"/>
      </w:pPr>
      <w:rPr>
        <w:rFonts w:hint="default"/>
        <w:lang w:val="en-US" w:eastAsia="zh-TW" w:bidi="ar-SA"/>
      </w:rPr>
    </w:lvl>
    <w:lvl w:ilvl="6" w:tplc="8410E9B6">
      <w:numFmt w:val="bullet"/>
      <w:lvlText w:val="•"/>
      <w:lvlJc w:val="left"/>
      <w:pPr>
        <w:ind w:left="2110" w:hanging="360"/>
      </w:pPr>
      <w:rPr>
        <w:rFonts w:hint="default"/>
        <w:lang w:val="en-US" w:eastAsia="zh-TW" w:bidi="ar-SA"/>
      </w:rPr>
    </w:lvl>
    <w:lvl w:ilvl="7" w:tplc="847AC230">
      <w:numFmt w:val="bullet"/>
      <w:lvlText w:val="•"/>
      <w:lvlJc w:val="left"/>
      <w:pPr>
        <w:ind w:left="2395" w:hanging="360"/>
      </w:pPr>
      <w:rPr>
        <w:rFonts w:hint="default"/>
        <w:lang w:val="en-US" w:eastAsia="zh-TW" w:bidi="ar-SA"/>
      </w:rPr>
    </w:lvl>
    <w:lvl w:ilvl="8" w:tplc="28581CB4">
      <w:numFmt w:val="bullet"/>
      <w:lvlText w:val="•"/>
      <w:lvlJc w:val="left"/>
      <w:pPr>
        <w:ind w:left="268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95F5E77"/>
    <w:multiLevelType w:val="hybridMultilevel"/>
    <w:tmpl w:val="9D1EF134"/>
    <w:lvl w:ilvl="0" w:tplc="E7DA4C42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12FEF290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07606A40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974E2E16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8E8AB3DE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E5B8428E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C5CE1596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6E4A8782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F522C2E8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58D1A97"/>
    <w:multiLevelType w:val="hybridMultilevel"/>
    <w:tmpl w:val="70A6FA20"/>
    <w:lvl w:ilvl="0" w:tplc="447CC14C">
      <w:start w:val="1"/>
      <w:numFmt w:val="decimal"/>
      <w:lvlText w:val="%1."/>
      <w:lvlJc w:val="left"/>
      <w:pPr>
        <w:ind w:left="249" w:hanging="220"/>
        <w:jc w:val="left"/>
      </w:pPr>
      <w:rPr>
        <w:rFonts w:ascii="SimSun" w:eastAsia="SimSun" w:hAnsi="SimSun" w:cs="SimSun" w:hint="default"/>
        <w:spacing w:val="-22"/>
        <w:w w:val="100"/>
        <w:sz w:val="22"/>
        <w:szCs w:val="22"/>
        <w:lang w:val="en-US" w:eastAsia="zh-TW" w:bidi="ar-SA"/>
      </w:rPr>
    </w:lvl>
    <w:lvl w:ilvl="1" w:tplc="F6BC4088">
      <w:numFmt w:val="bullet"/>
      <w:lvlText w:val="•"/>
      <w:lvlJc w:val="left"/>
      <w:pPr>
        <w:ind w:left="541" w:hanging="220"/>
      </w:pPr>
      <w:rPr>
        <w:rFonts w:hint="default"/>
        <w:lang w:val="en-US" w:eastAsia="zh-TW" w:bidi="ar-SA"/>
      </w:rPr>
    </w:lvl>
    <w:lvl w:ilvl="2" w:tplc="F058F65C">
      <w:numFmt w:val="bullet"/>
      <w:lvlText w:val="•"/>
      <w:lvlJc w:val="left"/>
      <w:pPr>
        <w:ind w:left="842" w:hanging="220"/>
      </w:pPr>
      <w:rPr>
        <w:rFonts w:hint="default"/>
        <w:lang w:val="en-US" w:eastAsia="zh-TW" w:bidi="ar-SA"/>
      </w:rPr>
    </w:lvl>
    <w:lvl w:ilvl="3" w:tplc="BE008314">
      <w:numFmt w:val="bullet"/>
      <w:lvlText w:val="•"/>
      <w:lvlJc w:val="left"/>
      <w:pPr>
        <w:ind w:left="1143" w:hanging="220"/>
      </w:pPr>
      <w:rPr>
        <w:rFonts w:hint="default"/>
        <w:lang w:val="en-US" w:eastAsia="zh-TW" w:bidi="ar-SA"/>
      </w:rPr>
    </w:lvl>
    <w:lvl w:ilvl="4" w:tplc="28721692">
      <w:numFmt w:val="bullet"/>
      <w:lvlText w:val="•"/>
      <w:lvlJc w:val="left"/>
      <w:pPr>
        <w:ind w:left="1444" w:hanging="220"/>
      </w:pPr>
      <w:rPr>
        <w:rFonts w:hint="default"/>
        <w:lang w:val="en-US" w:eastAsia="zh-TW" w:bidi="ar-SA"/>
      </w:rPr>
    </w:lvl>
    <w:lvl w:ilvl="5" w:tplc="208AC866">
      <w:numFmt w:val="bullet"/>
      <w:lvlText w:val="•"/>
      <w:lvlJc w:val="left"/>
      <w:pPr>
        <w:ind w:left="1745" w:hanging="220"/>
      </w:pPr>
      <w:rPr>
        <w:rFonts w:hint="default"/>
        <w:lang w:val="en-US" w:eastAsia="zh-TW" w:bidi="ar-SA"/>
      </w:rPr>
    </w:lvl>
    <w:lvl w:ilvl="6" w:tplc="854E6C0C">
      <w:numFmt w:val="bullet"/>
      <w:lvlText w:val="•"/>
      <w:lvlJc w:val="left"/>
      <w:pPr>
        <w:ind w:left="2046" w:hanging="220"/>
      </w:pPr>
      <w:rPr>
        <w:rFonts w:hint="default"/>
        <w:lang w:val="en-US" w:eastAsia="zh-TW" w:bidi="ar-SA"/>
      </w:rPr>
    </w:lvl>
    <w:lvl w:ilvl="7" w:tplc="6B52ABB2">
      <w:numFmt w:val="bullet"/>
      <w:lvlText w:val="•"/>
      <w:lvlJc w:val="left"/>
      <w:pPr>
        <w:ind w:left="2347" w:hanging="220"/>
      </w:pPr>
      <w:rPr>
        <w:rFonts w:hint="default"/>
        <w:lang w:val="en-US" w:eastAsia="zh-TW" w:bidi="ar-SA"/>
      </w:rPr>
    </w:lvl>
    <w:lvl w:ilvl="8" w:tplc="55C499D6">
      <w:numFmt w:val="bullet"/>
      <w:lvlText w:val="•"/>
      <w:lvlJc w:val="left"/>
      <w:pPr>
        <w:ind w:left="2648" w:hanging="220"/>
      </w:pPr>
      <w:rPr>
        <w:rFonts w:hint="default"/>
        <w:lang w:val="en-US" w:eastAsia="zh-TW" w:bidi="ar-SA"/>
      </w:rPr>
    </w:lvl>
  </w:abstractNum>
  <w:abstractNum w:abstractNumId="4" w15:restartNumberingAfterBreak="0">
    <w:nsid w:val="3C5B2FED"/>
    <w:multiLevelType w:val="hybridMultilevel"/>
    <w:tmpl w:val="C03E9B70"/>
    <w:lvl w:ilvl="0" w:tplc="9722627A">
      <w:start w:val="1"/>
      <w:numFmt w:val="decimal"/>
      <w:lvlText w:val="%1."/>
      <w:lvlJc w:val="left"/>
      <w:pPr>
        <w:ind w:left="390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9D0E5F2">
      <w:numFmt w:val="bullet"/>
      <w:lvlText w:val="•"/>
      <w:lvlJc w:val="left"/>
      <w:pPr>
        <w:ind w:left="685" w:hanging="360"/>
      </w:pPr>
      <w:rPr>
        <w:rFonts w:hint="default"/>
        <w:lang w:val="en-US" w:eastAsia="zh-TW" w:bidi="ar-SA"/>
      </w:rPr>
    </w:lvl>
    <w:lvl w:ilvl="2" w:tplc="052CCCCA">
      <w:numFmt w:val="bullet"/>
      <w:lvlText w:val="•"/>
      <w:lvlJc w:val="left"/>
      <w:pPr>
        <w:ind w:left="970" w:hanging="360"/>
      </w:pPr>
      <w:rPr>
        <w:rFonts w:hint="default"/>
        <w:lang w:val="en-US" w:eastAsia="zh-TW" w:bidi="ar-SA"/>
      </w:rPr>
    </w:lvl>
    <w:lvl w:ilvl="3" w:tplc="088A18B8">
      <w:numFmt w:val="bullet"/>
      <w:lvlText w:val="•"/>
      <w:lvlJc w:val="left"/>
      <w:pPr>
        <w:ind w:left="1255" w:hanging="360"/>
      </w:pPr>
      <w:rPr>
        <w:rFonts w:hint="default"/>
        <w:lang w:val="en-US" w:eastAsia="zh-TW" w:bidi="ar-SA"/>
      </w:rPr>
    </w:lvl>
    <w:lvl w:ilvl="4" w:tplc="B8DC64D4">
      <w:numFmt w:val="bullet"/>
      <w:lvlText w:val="•"/>
      <w:lvlJc w:val="left"/>
      <w:pPr>
        <w:ind w:left="1540" w:hanging="360"/>
      </w:pPr>
      <w:rPr>
        <w:rFonts w:hint="default"/>
        <w:lang w:val="en-US" w:eastAsia="zh-TW" w:bidi="ar-SA"/>
      </w:rPr>
    </w:lvl>
    <w:lvl w:ilvl="5" w:tplc="9E42CD1E">
      <w:numFmt w:val="bullet"/>
      <w:lvlText w:val="•"/>
      <w:lvlJc w:val="left"/>
      <w:pPr>
        <w:ind w:left="1825" w:hanging="360"/>
      </w:pPr>
      <w:rPr>
        <w:rFonts w:hint="default"/>
        <w:lang w:val="en-US" w:eastAsia="zh-TW" w:bidi="ar-SA"/>
      </w:rPr>
    </w:lvl>
    <w:lvl w:ilvl="6" w:tplc="B7DE5D0E">
      <w:numFmt w:val="bullet"/>
      <w:lvlText w:val="•"/>
      <w:lvlJc w:val="left"/>
      <w:pPr>
        <w:ind w:left="2110" w:hanging="360"/>
      </w:pPr>
      <w:rPr>
        <w:rFonts w:hint="default"/>
        <w:lang w:val="en-US" w:eastAsia="zh-TW" w:bidi="ar-SA"/>
      </w:rPr>
    </w:lvl>
    <w:lvl w:ilvl="7" w:tplc="4A0413D0">
      <w:numFmt w:val="bullet"/>
      <w:lvlText w:val="•"/>
      <w:lvlJc w:val="left"/>
      <w:pPr>
        <w:ind w:left="2395" w:hanging="360"/>
      </w:pPr>
      <w:rPr>
        <w:rFonts w:hint="default"/>
        <w:lang w:val="en-US" w:eastAsia="zh-TW" w:bidi="ar-SA"/>
      </w:rPr>
    </w:lvl>
    <w:lvl w:ilvl="8" w:tplc="8288122E">
      <w:numFmt w:val="bullet"/>
      <w:lvlText w:val="•"/>
      <w:lvlJc w:val="left"/>
      <w:pPr>
        <w:ind w:left="2680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0AA7CEA"/>
    <w:multiLevelType w:val="hybridMultilevel"/>
    <w:tmpl w:val="CB423A66"/>
    <w:lvl w:ilvl="0" w:tplc="E49A6BAE">
      <w:start w:val="1"/>
      <w:numFmt w:val="decimal"/>
      <w:lvlText w:val="%1."/>
      <w:lvlJc w:val="left"/>
      <w:pPr>
        <w:ind w:left="270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F6A96C4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4846F8E6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485ED684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310AB586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6EDA0C20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93A47B10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A8925CDC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EFC04766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4D963320"/>
    <w:multiLevelType w:val="hybridMultilevel"/>
    <w:tmpl w:val="FBFA669A"/>
    <w:lvl w:ilvl="0" w:tplc="909059A4">
      <w:start w:val="1"/>
      <w:numFmt w:val="decimal"/>
      <w:lvlText w:val="%1."/>
      <w:lvlJc w:val="left"/>
      <w:pPr>
        <w:ind w:left="38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F26A8D8">
      <w:numFmt w:val="bullet"/>
      <w:lvlText w:val="•"/>
      <w:lvlJc w:val="left"/>
      <w:pPr>
        <w:ind w:left="666" w:hanging="360"/>
      </w:pPr>
      <w:rPr>
        <w:rFonts w:hint="default"/>
        <w:lang w:val="en-US" w:eastAsia="zh-TW" w:bidi="ar-SA"/>
      </w:rPr>
    </w:lvl>
    <w:lvl w:ilvl="2" w:tplc="13F4B648">
      <w:numFmt w:val="bullet"/>
      <w:lvlText w:val="•"/>
      <w:lvlJc w:val="left"/>
      <w:pPr>
        <w:ind w:left="953" w:hanging="360"/>
      </w:pPr>
      <w:rPr>
        <w:rFonts w:hint="default"/>
        <w:lang w:val="en-US" w:eastAsia="zh-TW" w:bidi="ar-SA"/>
      </w:rPr>
    </w:lvl>
    <w:lvl w:ilvl="3" w:tplc="90465C86">
      <w:numFmt w:val="bullet"/>
      <w:lvlText w:val="•"/>
      <w:lvlJc w:val="left"/>
      <w:pPr>
        <w:ind w:left="1240" w:hanging="360"/>
      </w:pPr>
      <w:rPr>
        <w:rFonts w:hint="default"/>
        <w:lang w:val="en-US" w:eastAsia="zh-TW" w:bidi="ar-SA"/>
      </w:rPr>
    </w:lvl>
    <w:lvl w:ilvl="4" w:tplc="11B6B32A">
      <w:numFmt w:val="bullet"/>
      <w:lvlText w:val="•"/>
      <w:lvlJc w:val="left"/>
      <w:pPr>
        <w:ind w:left="1527" w:hanging="360"/>
      </w:pPr>
      <w:rPr>
        <w:rFonts w:hint="default"/>
        <w:lang w:val="en-US" w:eastAsia="zh-TW" w:bidi="ar-SA"/>
      </w:rPr>
    </w:lvl>
    <w:lvl w:ilvl="5" w:tplc="D756BC0E">
      <w:numFmt w:val="bullet"/>
      <w:lvlText w:val="•"/>
      <w:lvlJc w:val="left"/>
      <w:pPr>
        <w:ind w:left="1814" w:hanging="360"/>
      </w:pPr>
      <w:rPr>
        <w:rFonts w:hint="default"/>
        <w:lang w:val="en-US" w:eastAsia="zh-TW" w:bidi="ar-SA"/>
      </w:rPr>
    </w:lvl>
    <w:lvl w:ilvl="6" w:tplc="1F64888C">
      <w:numFmt w:val="bullet"/>
      <w:lvlText w:val="•"/>
      <w:lvlJc w:val="left"/>
      <w:pPr>
        <w:ind w:left="2100" w:hanging="360"/>
      </w:pPr>
      <w:rPr>
        <w:rFonts w:hint="default"/>
        <w:lang w:val="en-US" w:eastAsia="zh-TW" w:bidi="ar-SA"/>
      </w:rPr>
    </w:lvl>
    <w:lvl w:ilvl="7" w:tplc="DD3CD84A">
      <w:numFmt w:val="bullet"/>
      <w:lvlText w:val="•"/>
      <w:lvlJc w:val="left"/>
      <w:pPr>
        <w:ind w:left="2387" w:hanging="360"/>
      </w:pPr>
      <w:rPr>
        <w:rFonts w:hint="default"/>
        <w:lang w:val="en-US" w:eastAsia="zh-TW" w:bidi="ar-SA"/>
      </w:rPr>
    </w:lvl>
    <w:lvl w:ilvl="8" w:tplc="51AA738A">
      <w:numFmt w:val="bullet"/>
      <w:lvlText w:val="•"/>
      <w:lvlJc w:val="left"/>
      <w:pPr>
        <w:ind w:left="2674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5A7C1EE6"/>
    <w:multiLevelType w:val="hybridMultilevel"/>
    <w:tmpl w:val="2C344D0E"/>
    <w:lvl w:ilvl="0" w:tplc="872E64C6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5A2EDCE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929273AE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33A80AE8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DD6AB5F4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06BEE974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A16651A0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E49A9A34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2CA88932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C320464"/>
    <w:multiLevelType w:val="hybridMultilevel"/>
    <w:tmpl w:val="3EFA7EBA"/>
    <w:lvl w:ilvl="0" w:tplc="4D7E2B54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4889D9C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D32E2EBC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3446E6DA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E09C75FE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FA66CC7A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EFD2DFCC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223A82A6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9D74DF98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E"/>
    <w:rsid w:val="0020593E"/>
    <w:rsid w:val="003A321E"/>
    <w:rsid w:val="008827A6"/>
    <w:rsid w:val="00E87384"/>
    <w:rsid w:val="00E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B9C1"/>
  <w15:docId w15:val="{AC0AD96A-E1A7-467B-9276-1D2A06E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842" w:right="184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5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陳祥茗</dc:creator>
  <cp:lastModifiedBy>user</cp:lastModifiedBy>
  <cp:revision>2</cp:revision>
  <dcterms:created xsi:type="dcterms:W3CDTF">2021-09-15T01:46:00Z</dcterms:created>
  <dcterms:modified xsi:type="dcterms:W3CDTF">2021-09-15T01:46:00Z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