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628" w:rsidRPr="00435843" w:rsidRDefault="00780AEA" w:rsidP="001C0982">
      <w:pPr>
        <w:jc w:val="center"/>
        <w:rPr>
          <w:rFonts w:ascii="Times New Roman" w:eastAsia="標楷體" w:hAnsi="Times New Roman" w:cs="Times New Roman"/>
          <w:sz w:val="28"/>
          <w:szCs w:val="24"/>
        </w:rPr>
      </w:pPr>
      <w:r w:rsidRPr="00435843">
        <w:rPr>
          <w:rFonts w:ascii="Times New Roman" w:eastAsia="標楷體" w:hAnsi="Times New Roman" w:cs="Times New Roman"/>
          <w:sz w:val="28"/>
          <w:szCs w:val="24"/>
        </w:rPr>
        <w:t>國立臺東大學畢業生傑出表現獎</w:t>
      </w:r>
      <w:r w:rsidR="00591534" w:rsidRPr="00435843">
        <w:rPr>
          <w:rFonts w:ascii="Times New Roman" w:eastAsia="標楷體" w:hAnsi="Times New Roman" w:cs="Times New Roman" w:hint="eastAsia"/>
          <w:sz w:val="28"/>
          <w:szCs w:val="24"/>
        </w:rPr>
        <w:t>遴選</w:t>
      </w:r>
      <w:r w:rsidRPr="00435843">
        <w:rPr>
          <w:rFonts w:ascii="Times New Roman" w:eastAsia="標楷體" w:hAnsi="Times New Roman" w:cs="Times New Roman"/>
          <w:sz w:val="28"/>
          <w:szCs w:val="24"/>
        </w:rPr>
        <w:t>實施要點</w:t>
      </w:r>
    </w:p>
    <w:p w:rsidR="00780AEA" w:rsidRPr="00435843" w:rsidRDefault="00DC4B99" w:rsidP="00DC4B99">
      <w:pPr>
        <w:jc w:val="right"/>
        <w:rPr>
          <w:rFonts w:ascii="標楷體" w:eastAsia="標楷體" w:hAnsi="標楷體"/>
          <w:szCs w:val="24"/>
        </w:rPr>
      </w:pPr>
      <w:r w:rsidRPr="00435843">
        <w:rPr>
          <w:rFonts w:ascii="標楷體" w:eastAsia="標楷體" w:hAnsi="標楷體" w:cs="Times New Roman" w:hint="eastAsia"/>
          <w:szCs w:val="24"/>
        </w:rPr>
        <w:t>106年12月25日</w:t>
      </w:r>
      <w:r w:rsidRPr="00435843">
        <w:rPr>
          <w:rFonts w:ascii="標楷體" w:eastAsia="標楷體" w:hAnsi="標楷體" w:hint="eastAsia"/>
          <w:szCs w:val="24"/>
        </w:rPr>
        <w:t>學生事務會議通過</w:t>
      </w:r>
    </w:p>
    <w:p w:rsidR="00DC4B99" w:rsidRPr="00435843" w:rsidRDefault="00DC4B99" w:rsidP="00DC4B99">
      <w:pPr>
        <w:jc w:val="right"/>
        <w:rPr>
          <w:rFonts w:ascii="標楷體" w:eastAsia="標楷體" w:hAnsi="標楷體"/>
          <w:szCs w:val="24"/>
        </w:rPr>
      </w:pPr>
      <w:r w:rsidRPr="00435843">
        <w:rPr>
          <w:rFonts w:ascii="標楷體" w:eastAsia="標楷體" w:hAnsi="標楷體" w:hint="eastAsia"/>
          <w:szCs w:val="24"/>
        </w:rPr>
        <w:t>111年5月23日學生事務會議修正通過</w:t>
      </w:r>
    </w:p>
    <w:p w:rsidR="00CD3EBC" w:rsidRPr="00435843" w:rsidRDefault="00640447" w:rsidP="00CD3EBC">
      <w:pPr>
        <w:jc w:val="right"/>
        <w:rPr>
          <w:rFonts w:ascii="標楷體" w:eastAsia="標楷體" w:hAnsi="標楷體"/>
          <w:szCs w:val="24"/>
        </w:rPr>
      </w:pPr>
      <w:r w:rsidRPr="00435843">
        <w:rPr>
          <w:rFonts w:ascii="標楷體" w:eastAsia="標楷體" w:hAnsi="標楷體" w:hint="eastAsia"/>
          <w:szCs w:val="24"/>
        </w:rPr>
        <w:t>113</w:t>
      </w:r>
      <w:r w:rsidR="00CD3EBC" w:rsidRPr="00435843">
        <w:rPr>
          <w:rFonts w:ascii="標楷體" w:eastAsia="標楷體" w:hAnsi="標楷體" w:hint="eastAsia"/>
          <w:szCs w:val="24"/>
        </w:rPr>
        <w:t>年</w:t>
      </w:r>
      <w:r w:rsidR="00435843" w:rsidRPr="00435843">
        <w:rPr>
          <w:rFonts w:ascii="標楷體" w:eastAsia="標楷體" w:hAnsi="標楷體" w:hint="eastAsia"/>
          <w:szCs w:val="24"/>
        </w:rPr>
        <w:t>5</w:t>
      </w:r>
      <w:r w:rsidR="00CD3EBC" w:rsidRPr="00435843">
        <w:rPr>
          <w:rFonts w:ascii="標楷體" w:eastAsia="標楷體" w:hAnsi="標楷體" w:hint="eastAsia"/>
          <w:szCs w:val="24"/>
        </w:rPr>
        <w:t>月</w:t>
      </w:r>
      <w:r w:rsidR="00435843" w:rsidRPr="00435843">
        <w:rPr>
          <w:rFonts w:ascii="標楷體" w:eastAsia="標楷體" w:hAnsi="標楷體" w:hint="eastAsia"/>
          <w:szCs w:val="24"/>
        </w:rPr>
        <w:t>27</w:t>
      </w:r>
      <w:r w:rsidR="00CD3EBC" w:rsidRPr="00435843">
        <w:rPr>
          <w:rFonts w:ascii="標楷體" w:eastAsia="標楷體" w:hAnsi="標楷體" w:hint="eastAsia"/>
          <w:szCs w:val="24"/>
        </w:rPr>
        <w:t>日學生事務會議修正通過</w:t>
      </w:r>
    </w:p>
    <w:p w:rsidR="00DC4B99" w:rsidRPr="00435843" w:rsidRDefault="00DC4B99" w:rsidP="00DC4B99">
      <w:pPr>
        <w:jc w:val="right"/>
        <w:rPr>
          <w:rFonts w:ascii="Times New Roman" w:eastAsia="標楷體" w:hAnsi="Times New Roman" w:cs="Times New Roman"/>
          <w:szCs w:val="24"/>
        </w:rPr>
      </w:pPr>
    </w:p>
    <w:p w:rsidR="00780AEA" w:rsidRPr="00435843" w:rsidRDefault="00780AEA" w:rsidP="00591534">
      <w:pPr>
        <w:pStyle w:val="a3"/>
        <w:numPr>
          <w:ilvl w:val="0"/>
          <w:numId w:val="7"/>
        </w:numPr>
        <w:ind w:leftChars="0"/>
        <w:rPr>
          <w:rFonts w:ascii="Times New Roman" w:eastAsia="標楷體" w:hAnsi="Times New Roman" w:cs="Times New Roman"/>
          <w:szCs w:val="24"/>
        </w:rPr>
      </w:pPr>
      <w:r w:rsidRPr="00435843">
        <w:rPr>
          <w:rFonts w:ascii="Times New Roman" w:eastAsia="標楷體" w:hAnsi="Times New Roman" w:cs="Times New Roman"/>
          <w:szCs w:val="24"/>
        </w:rPr>
        <w:t>國立臺東大學（以下簡稱本校）為表揚各方面具傑</w:t>
      </w:r>
      <w:r w:rsidR="0017278A" w:rsidRPr="00435843">
        <w:rPr>
          <w:rFonts w:ascii="Times New Roman" w:eastAsia="標楷體" w:hAnsi="Times New Roman" w:cs="Times New Roman" w:hint="eastAsia"/>
          <w:szCs w:val="24"/>
        </w:rPr>
        <w:t>出</w:t>
      </w:r>
      <w:r w:rsidRPr="00435843">
        <w:rPr>
          <w:rFonts w:ascii="Times New Roman" w:eastAsia="標楷體" w:hAnsi="Times New Roman" w:cs="Times New Roman"/>
          <w:szCs w:val="24"/>
        </w:rPr>
        <w:t>表現之應屆畢業生，肯定其為校爭光，並期做為在校學生的表率，特訂定「國立臺東大學畢業生傑出表現獎</w:t>
      </w:r>
      <w:r w:rsidR="00434915" w:rsidRPr="00435843">
        <w:rPr>
          <w:rFonts w:ascii="Times New Roman" w:eastAsia="標楷體" w:hAnsi="Times New Roman" w:cs="Times New Roman" w:hint="eastAsia"/>
          <w:szCs w:val="24"/>
        </w:rPr>
        <w:t>遴選</w:t>
      </w:r>
      <w:r w:rsidRPr="00435843">
        <w:rPr>
          <w:rFonts w:ascii="Times New Roman" w:eastAsia="標楷體" w:hAnsi="Times New Roman" w:cs="Times New Roman"/>
          <w:szCs w:val="24"/>
        </w:rPr>
        <w:t>實施要點」（以下簡稱本要點）。</w:t>
      </w:r>
    </w:p>
    <w:p w:rsidR="00780AEA" w:rsidRPr="00435843" w:rsidRDefault="00591534" w:rsidP="00591534">
      <w:pPr>
        <w:pStyle w:val="a3"/>
        <w:numPr>
          <w:ilvl w:val="0"/>
          <w:numId w:val="7"/>
        </w:numPr>
        <w:ind w:leftChars="0"/>
        <w:rPr>
          <w:rFonts w:ascii="Times New Roman" w:eastAsia="標楷體" w:hAnsi="Times New Roman" w:cs="Times New Roman"/>
          <w:szCs w:val="24"/>
        </w:rPr>
      </w:pPr>
      <w:r w:rsidRPr="00435843">
        <w:rPr>
          <w:rFonts w:ascii="Times New Roman" w:eastAsia="標楷體" w:hAnsi="Times New Roman" w:cs="Times New Roman" w:hint="eastAsia"/>
          <w:szCs w:val="24"/>
        </w:rPr>
        <w:t>遴選對象：</w:t>
      </w:r>
      <w:r w:rsidR="00780AEA" w:rsidRPr="00435843">
        <w:rPr>
          <w:rFonts w:ascii="Times New Roman" w:eastAsia="標楷體" w:hAnsi="Times New Roman" w:cs="Times New Roman"/>
          <w:szCs w:val="24"/>
        </w:rPr>
        <w:t>當學期具學籍之</w:t>
      </w:r>
      <w:r w:rsidR="00434915" w:rsidRPr="00435843">
        <w:rPr>
          <w:rFonts w:ascii="Times New Roman" w:eastAsia="標楷體" w:hAnsi="Times New Roman" w:cs="Times New Roman"/>
          <w:szCs w:val="24"/>
        </w:rPr>
        <w:t>應屆</w:t>
      </w:r>
      <w:r w:rsidR="00780AEA" w:rsidRPr="00435843">
        <w:rPr>
          <w:rFonts w:ascii="Times New Roman" w:eastAsia="標楷體" w:hAnsi="Times New Roman" w:cs="Times New Roman"/>
          <w:szCs w:val="24"/>
        </w:rPr>
        <w:t>畢業生</w:t>
      </w:r>
      <w:r w:rsidR="00434915" w:rsidRPr="00435843">
        <w:rPr>
          <w:rFonts w:ascii="Times New Roman" w:eastAsia="標楷體" w:hAnsi="Times New Roman" w:cs="Times New Roman" w:hint="eastAsia"/>
          <w:szCs w:val="24"/>
        </w:rPr>
        <w:t>(</w:t>
      </w:r>
      <w:r w:rsidR="00780AEA" w:rsidRPr="00435843">
        <w:rPr>
          <w:rFonts w:ascii="Times New Roman" w:eastAsia="標楷體" w:hAnsi="Times New Roman" w:cs="Times New Roman"/>
          <w:szCs w:val="24"/>
        </w:rPr>
        <w:t>不含提前畢業生及延</w:t>
      </w:r>
      <w:r w:rsidR="00D25EBF" w:rsidRPr="00435843">
        <w:rPr>
          <w:rFonts w:ascii="Times New Roman" w:eastAsia="標楷體" w:hAnsi="Times New Roman" w:cs="Times New Roman"/>
          <w:szCs w:val="24"/>
        </w:rPr>
        <w:t>畢生）</w:t>
      </w:r>
      <w:r w:rsidR="008D2735" w:rsidRPr="00435843">
        <w:rPr>
          <w:rFonts w:ascii="Times New Roman" w:eastAsia="標楷體" w:hAnsi="Times New Roman" w:cs="Times New Roman"/>
          <w:szCs w:val="24"/>
        </w:rPr>
        <w:t>。</w:t>
      </w:r>
    </w:p>
    <w:p w:rsidR="008D2735" w:rsidRPr="00435843" w:rsidRDefault="00591534" w:rsidP="00591534">
      <w:pPr>
        <w:pStyle w:val="a3"/>
        <w:numPr>
          <w:ilvl w:val="0"/>
          <w:numId w:val="7"/>
        </w:numPr>
        <w:ind w:leftChars="0"/>
        <w:rPr>
          <w:rFonts w:ascii="Times New Roman" w:eastAsia="標楷體" w:hAnsi="Times New Roman" w:cs="Times New Roman"/>
          <w:szCs w:val="24"/>
        </w:rPr>
      </w:pPr>
      <w:r w:rsidRPr="00435843">
        <w:rPr>
          <w:rFonts w:ascii="Times New Roman" w:eastAsia="標楷體" w:hAnsi="Times New Roman" w:cs="Times New Roman" w:hint="eastAsia"/>
          <w:szCs w:val="24"/>
        </w:rPr>
        <w:t>遴選</w:t>
      </w:r>
      <w:r w:rsidR="009175D2" w:rsidRPr="00435843">
        <w:rPr>
          <w:rFonts w:ascii="Times New Roman" w:eastAsia="標楷體" w:hAnsi="Times New Roman" w:cs="Times New Roman"/>
          <w:szCs w:val="24"/>
        </w:rPr>
        <w:t>方式：</w:t>
      </w:r>
    </w:p>
    <w:p w:rsidR="009175D2" w:rsidRPr="00435843" w:rsidRDefault="002877D2" w:rsidP="002877D2">
      <w:pPr>
        <w:adjustRightInd w:val="0"/>
        <w:rPr>
          <w:rFonts w:ascii="Times New Roman" w:eastAsia="標楷體" w:hAnsi="Times New Roman" w:cs="Times New Roman"/>
          <w:szCs w:val="24"/>
        </w:rPr>
      </w:pPr>
      <w:r w:rsidRPr="00435843">
        <w:rPr>
          <w:rFonts w:ascii="Times New Roman" w:eastAsia="標楷體" w:hAnsi="Times New Roman" w:cs="Times New Roman" w:hint="eastAsia"/>
          <w:szCs w:val="24"/>
        </w:rPr>
        <w:t xml:space="preserve">    (</w:t>
      </w:r>
      <w:r w:rsidRPr="00435843">
        <w:rPr>
          <w:rFonts w:ascii="Times New Roman" w:eastAsia="標楷體" w:hAnsi="Times New Roman" w:cs="Times New Roman" w:hint="eastAsia"/>
          <w:szCs w:val="24"/>
        </w:rPr>
        <w:t>一</w:t>
      </w:r>
      <w:r w:rsidRPr="00435843">
        <w:rPr>
          <w:rFonts w:ascii="Times New Roman" w:eastAsia="標楷體" w:hAnsi="Times New Roman" w:cs="Times New Roman" w:hint="eastAsia"/>
          <w:szCs w:val="24"/>
        </w:rPr>
        <w:t>)</w:t>
      </w:r>
      <w:r w:rsidR="00CD3EBC" w:rsidRPr="00435843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B51AA1" w:rsidRPr="00435843">
        <w:rPr>
          <w:rFonts w:ascii="Times New Roman" w:eastAsia="標楷體" w:hAnsi="Times New Roman" w:cs="Times New Roman"/>
          <w:szCs w:val="24"/>
        </w:rPr>
        <w:t>由各系、學士學位學程</w:t>
      </w:r>
      <w:r w:rsidR="00591534" w:rsidRPr="00435843">
        <w:rPr>
          <w:rFonts w:ascii="Times New Roman" w:eastAsia="標楷體" w:hAnsi="Times New Roman" w:cs="Times New Roman" w:hint="eastAsia"/>
          <w:szCs w:val="24"/>
        </w:rPr>
        <w:t>各應屆畢業班</w:t>
      </w:r>
      <w:r w:rsidR="00B51AA1" w:rsidRPr="00435843">
        <w:rPr>
          <w:rFonts w:ascii="Times New Roman" w:eastAsia="標楷體" w:hAnsi="Times New Roman" w:cs="Times New Roman"/>
          <w:szCs w:val="24"/>
        </w:rPr>
        <w:t>推舉</w:t>
      </w:r>
      <w:r w:rsidR="00B51AA1" w:rsidRPr="00435843">
        <w:rPr>
          <w:rFonts w:ascii="Times New Roman" w:eastAsia="標楷體" w:hAnsi="Times New Roman" w:cs="Times New Roman"/>
          <w:szCs w:val="24"/>
        </w:rPr>
        <w:t>1</w:t>
      </w:r>
      <w:r w:rsidR="00B51AA1" w:rsidRPr="00435843">
        <w:rPr>
          <w:rFonts w:ascii="Times New Roman" w:eastAsia="標楷體" w:hAnsi="Times New Roman" w:cs="Times New Roman"/>
          <w:szCs w:val="24"/>
        </w:rPr>
        <w:t>名畢業學生參加</w:t>
      </w:r>
      <w:r w:rsidR="00591534" w:rsidRPr="00435843">
        <w:rPr>
          <w:rFonts w:ascii="Times New Roman" w:eastAsia="標楷體" w:hAnsi="Times New Roman" w:cs="Times New Roman" w:hint="eastAsia"/>
          <w:szCs w:val="24"/>
        </w:rPr>
        <w:t>遴選</w:t>
      </w:r>
      <w:r w:rsidR="00B51AA1" w:rsidRPr="00435843">
        <w:rPr>
          <w:rFonts w:ascii="Times New Roman" w:eastAsia="標楷體" w:hAnsi="Times New Roman" w:cs="Times New Roman"/>
          <w:szCs w:val="24"/>
        </w:rPr>
        <w:t>。</w:t>
      </w:r>
    </w:p>
    <w:p w:rsidR="00B51AA1" w:rsidRPr="00435843" w:rsidRDefault="002877D2" w:rsidP="00C00331">
      <w:pPr>
        <w:adjustRightInd w:val="0"/>
        <w:rPr>
          <w:rFonts w:ascii="Times New Roman" w:eastAsia="標楷體" w:hAnsi="Times New Roman" w:cs="Times New Roman"/>
          <w:szCs w:val="24"/>
        </w:rPr>
      </w:pPr>
      <w:r w:rsidRPr="00435843">
        <w:rPr>
          <w:rFonts w:ascii="Times New Roman" w:eastAsia="標楷體" w:hAnsi="Times New Roman" w:cs="Times New Roman" w:hint="eastAsia"/>
          <w:szCs w:val="24"/>
        </w:rPr>
        <w:t xml:space="preserve">    (</w:t>
      </w:r>
      <w:r w:rsidRPr="00435843">
        <w:rPr>
          <w:rFonts w:ascii="Times New Roman" w:eastAsia="標楷體" w:hAnsi="Times New Roman" w:cs="Times New Roman" w:hint="eastAsia"/>
          <w:szCs w:val="24"/>
        </w:rPr>
        <w:t>二</w:t>
      </w:r>
      <w:r w:rsidRPr="00435843">
        <w:rPr>
          <w:rFonts w:ascii="Times New Roman" w:eastAsia="標楷體" w:hAnsi="Times New Roman" w:cs="Times New Roman" w:hint="eastAsia"/>
          <w:szCs w:val="24"/>
        </w:rPr>
        <w:t>)</w:t>
      </w:r>
      <w:r w:rsidR="00CD3EBC" w:rsidRPr="00435843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C00331" w:rsidRPr="00435843">
        <w:rPr>
          <w:rFonts w:ascii="標楷體" w:eastAsia="標楷體" w:hAnsi="標楷體" w:cs="Times New Roman"/>
          <w:szCs w:val="24"/>
        </w:rPr>
        <w:t>由學生事務相關單位</w:t>
      </w:r>
      <w:r w:rsidR="00CD3D04" w:rsidRPr="00435843">
        <w:rPr>
          <w:rFonts w:ascii="標楷體" w:eastAsia="標楷體" w:hAnsi="標楷體" w:cs="Times New Roman" w:hint="eastAsia"/>
          <w:szCs w:val="24"/>
        </w:rPr>
        <w:t>各</w:t>
      </w:r>
      <w:r w:rsidR="00C00331" w:rsidRPr="00435843">
        <w:rPr>
          <w:rFonts w:ascii="標楷體" w:eastAsia="標楷體" w:hAnsi="標楷體" w:cs="Times New Roman"/>
          <w:szCs w:val="24"/>
        </w:rPr>
        <w:t>推舉1名畢業生參加</w:t>
      </w:r>
      <w:r w:rsidR="00C00331" w:rsidRPr="00435843">
        <w:rPr>
          <w:rFonts w:ascii="標楷體" w:eastAsia="標楷體" w:hAnsi="標楷體" w:cs="Times New Roman" w:hint="eastAsia"/>
          <w:szCs w:val="24"/>
        </w:rPr>
        <w:t>遴選</w:t>
      </w:r>
      <w:r w:rsidR="00907A7D" w:rsidRPr="00435843">
        <w:rPr>
          <w:rFonts w:ascii="Times New Roman" w:eastAsia="標楷體" w:hAnsi="Times New Roman" w:cs="Times New Roman"/>
          <w:szCs w:val="24"/>
        </w:rPr>
        <w:t>。</w:t>
      </w:r>
    </w:p>
    <w:p w:rsidR="00907A7D" w:rsidRPr="00435843" w:rsidRDefault="002877D2" w:rsidP="002877D2">
      <w:pPr>
        <w:adjustRightInd w:val="0"/>
        <w:rPr>
          <w:rFonts w:ascii="Times New Roman" w:eastAsia="標楷體" w:hAnsi="Times New Roman" w:cs="Times New Roman"/>
          <w:szCs w:val="24"/>
        </w:rPr>
      </w:pPr>
      <w:r w:rsidRPr="00435843">
        <w:rPr>
          <w:rFonts w:ascii="Times New Roman" w:eastAsia="標楷體" w:hAnsi="Times New Roman" w:cs="Times New Roman" w:hint="eastAsia"/>
          <w:szCs w:val="24"/>
        </w:rPr>
        <w:t xml:space="preserve">    (</w:t>
      </w:r>
      <w:r w:rsidRPr="00435843">
        <w:rPr>
          <w:rFonts w:ascii="Times New Roman" w:eastAsia="標楷體" w:hAnsi="Times New Roman" w:cs="Times New Roman" w:hint="eastAsia"/>
          <w:szCs w:val="24"/>
        </w:rPr>
        <w:t>三</w:t>
      </w:r>
      <w:r w:rsidRPr="00435843">
        <w:rPr>
          <w:rFonts w:ascii="Times New Roman" w:eastAsia="標楷體" w:hAnsi="Times New Roman" w:cs="Times New Roman" w:hint="eastAsia"/>
          <w:szCs w:val="24"/>
        </w:rPr>
        <w:t>)</w:t>
      </w:r>
      <w:r w:rsidR="00CD3EBC" w:rsidRPr="00435843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907A7D" w:rsidRPr="00435843">
        <w:rPr>
          <w:rFonts w:ascii="Times New Roman" w:eastAsia="標楷體" w:hAnsi="Times New Roman" w:cs="Times New Roman"/>
          <w:szCs w:val="24"/>
        </w:rPr>
        <w:t>受推舉學生需自備受審資料</w:t>
      </w:r>
      <w:r w:rsidR="00591534" w:rsidRPr="00435843">
        <w:rPr>
          <w:rFonts w:ascii="Times New Roman" w:eastAsia="標楷體" w:hAnsi="Times New Roman" w:cs="Times New Roman"/>
          <w:szCs w:val="24"/>
        </w:rPr>
        <w:t>（以</w:t>
      </w:r>
      <w:r w:rsidR="00591534" w:rsidRPr="00435843">
        <w:rPr>
          <w:rFonts w:ascii="Times New Roman" w:eastAsia="標楷體" w:hAnsi="Times New Roman" w:cs="Times New Roman"/>
          <w:szCs w:val="24"/>
        </w:rPr>
        <w:t>A4</w:t>
      </w:r>
      <w:r w:rsidR="00591534" w:rsidRPr="00435843">
        <w:rPr>
          <w:rFonts w:ascii="Times New Roman" w:eastAsia="標楷體" w:hAnsi="Times New Roman" w:cs="Times New Roman"/>
          <w:szCs w:val="24"/>
        </w:rPr>
        <w:t>尺寸為原則）</w:t>
      </w:r>
      <w:r w:rsidR="00907A7D" w:rsidRPr="00435843">
        <w:rPr>
          <w:rFonts w:ascii="Times New Roman" w:eastAsia="標楷體" w:hAnsi="Times New Roman" w:cs="Times New Roman"/>
          <w:szCs w:val="24"/>
        </w:rPr>
        <w:t>。</w:t>
      </w:r>
    </w:p>
    <w:p w:rsidR="00907A7D" w:rsidRPr="00435843" w:rsidRDefault="00907A7D" w:rsidP="00591534">
      <w:pPr>
        <w:pStyle w:val="a3"/>
        <w:numPr>
          <w:ilvl w:val="0"/>
          <w:numId w:val="7"/>
        </w:numPr>
        <w:ind w:leftChars="0"/>
        <w:rPr>
          <w:rFonts w:ascii="Times New Roman" w:eastAsia="標楷體" w:hAnsi="Times New Roman" w:cs="Times New Roman"/>
          <w:szCs w:val="24"/>
        </w:rPr>
      </w:pPr>
      <w:r w:rsidRPr="00435843">
        <w:rPr>
          <w:rFonts w:ascii="Times New Roman" w:eastAsia="標楷體" w:hAnsi="Times New Roman" w:cs="Times New Roman"/>
          <w:szCs w:val="24"/>
        </w:rPr>
        <w:t>由學務長召集相關人員組成</w:t>
      </w:r>
      <w:r w:rsidRPr="00435843">
        <w:rPr>
          <w:rFonts w:ascii="Times New Roman" w:eastAsia="標楷體" w:hAnsi="Times New Roman" w:cs="Times New Roman"/>
          <w:szCs w:val="24"/>
        </w:rPr>
        <w:t>7</w:t>
      </w:r>
      <w:r w:rsidR="004E70EC" w:rsidRPr="00435843">
        <w:rPr>
          <w:rFonts w:ascii="Times New Roman" w:eastAsia="標楷體" w:hAnsi="Times New Roman" w:cs="Times New Roman"/>
          <w:szCs w:val="24"/>
        </w:rPr>
        <w:t>人評審小組，依各推舉單位資料做審核，</w:t>
      </w:r>
      <w:r w:rsidR="00F124BC" w:rsidRPr="00435843">
        <w:rPr>
          <w:rFonts w:ascii="Times New Roman" w:eastAsia="標楷體" w:hAnsi="Times New Roman" w:cs="Times New Roman" w:hint="eastAsia"/>
          <w:szCs w:val="24"/>
        </w:rPr>
        <w:t>評選傑出</w:t>
      </w:r>
      <w:r w:rsidRPr="00435843">
        <w:rPr>
          <w:rFonts w:ascii="Times New Roman" w:eastAsia="標楷體" w:hAnsi="Times New Roman" w:cs="Times New Roman"/>
          <w:szCs w:val="24"/>
        </w:rPr>
        <w:t>畢業生接受表揚。</w:t>
      </w:r>
    </w:p>
    <w:p w:rsidR="00907A7D" w:rsidRPr="00435843" w:rsidRDefault="00907A7D" w:rsidP="00591534">
      <w:pPr>
        <w:pStyle w:val="a3"/>
        <w:numPr>
          <w:ilvl w:val="0"/>
          <w:numId w:val="7"/>
        </w:numPr>
        <w:ind w:leftChars="0"/>
        <w:rPr>
          <w:rFonts w:ascii="Times New Roman" w:eastAsia="標楷體" w:hAnsi="Times New Roman" w:cs="Times New Roman"/>
          <w:szCs w:val="24"/>
        </w:rPr>
      </w:pPr>
      <w:r w:rsidRPr="00435843">
        <w:rPr>
          <w:rFonts w:ascii="Times New Roman" w:eastAsia="標楷體" w:hAnsi="Times New Roman" w:cs="Times New Roman"/>
          <w:szCs w:val="24"/>
        </w:rPr>
        <w:t>評分參考</w:t>
      </w:r>
    </w:p>
    <w:p w:rsidR="002877D2" w:rsidRPr="00435843" w:rsidRDefault="00907A7D" w:rsidP="00CD3EBC">
      <w:pPr>
        <w:pStyle w:val="a3"/>
        <w:numPr>
          <w:ilvl w:val="1"/>
          <w:numId w:val="7"/>
        </w:numPr>
        <w:ind w:leftChars="0"/>
        <w:rPr>
          <w:rFonts w:ascii="Times New Roman" w:eastAsia="標楷體" w:hAnsi="Times New Roman" w:cs="Times New Roman"/>
          <w:szCs w:val="24"/>
        </w:rPr>
      </w:pPr>
      <w:r w:rsidRPr="00435843">
        <w:rPr>
          <w:rFonts w:ascii="Times New Roman" w:eastAsia="標楷體" w:hAnsi="Times New Roman" w:cs="Times New Roman"/>
          <w:szCs w:val="24"/>
        </w:rPr>
        <w:t>以國內外</w:t>
      </w:r>
      <w:r w:rsidR="00591534" w:rsidRPr="00435843">
        <w:rPr>
          <w:rFonts w:ascii="Times New Roman" w:eastAsia="標楷體" w:hAnsi="Times New Roman" w:cs="Times New Roman"/>
          <w:szCs w:val="24"/>
        </w:rPr>
        <w:t>競賽、</w:t>
      </w:r>
      <w:r w:rsidRPr="00435843">
        <w:rPr>
          <w:rFonts w:ascii="Times New Roman" w:eastAsia="標楷體" w:hAnsi="Times New Roman" w:cs="Times New Roman"/>
          <w:szCs w:val="24"/>
        </w:rPr>
        <w:t>體育、社會服務、社團活動或國際交流等方面具傑出</w:t>
      </w:r>
    </w:p>
    <w:p w:rsidR="00907A7D" w:rsidRPr="00435843" w:rsidRDefault="002877D2" w:rsidP="002877D2">
      <w:pPr>
        <w:ind w:leftChars="20" w:left="48"/>
        <w:rPr>
          <w:rFonts w:ascii="Times New Roman" w:eastAsia="標楷體" w:hAnsi="Times New Roman" w:cs="Times New Roman"/>
          <w:szCs w:val="24"/>
        </w:rPr>
      </w:pPr>
      <w:r w:rsidRPr="00435843">
        <w:rPr>
          <w:rFonts w:ascii="Times New Roman" w:eastAsia="標楷體" w:hAnsi="Times New Roman" w:cs="Times New Roman" w:hint="eastAsia"/>
          <w:szCs w:val="24"/>
        </w:rPr>
        <w:t xml:space="preserve">         </w:t>
      </w:r>
      <w:r w:rsidR="00907A7D" w:rsidRPr="00435843">
        <w:rPr>
          <w:rFonts w:ascii="Times New Roman" w:eastAsia="標楷體" w:hAnsi="Times New Roman" w:cs="Times New Roman"/>
          <w:szCs w:val="24"/>
        </w:rPr>
        <w:t>之表現者。</w:t>
      </w:r>
    </w:p>
    <w:p w:rsidR="006075E9" w:rsidRPr="00435843" w:rsidRDefault="006075E9" w:rsidP="00CD3EBC">
      <w:pPr>
        <w:pStyle w:val="a3"/>
        <w:numPr>
          <w:ilvl w:val="1"/>
          <w:numId w:val="7"/>
        </w:numPr>
        <w:ind w:leftChars="0"/>
        <w:rPr>
          <w:rFonts w:ascii="Times New Roman" w:eastAsia="標楷體" w:hAnsi="Times New Roman" w:cs="Times New Roman"/>
          <w:szCs w:val="24"/>
        </w:rPr>
      </w:pPr>
      <w:r w:rsidRPr="00435843">
        <w:rPr>
          <w:rFonts w:ascii="Times New Roman" w:eastAsia="標楷體" w:hAnsi="Times New Roman" w:cs="Times New Roman"/>
          <w:szCs w:val="24"/>
        </w:rPr>
        <w:t>參考標準</w:t>
      </w:r>
      <w:r w:rsidR="00591534" w:rsidRPr="00435843">
        <w:rPr>
          <w:rFonts w:ascii="Times New Roman" w:eastAsia="標楷體" w:hAnsi="Times New Roman" w:cs="Times New Roman" w:hint="eastAsia"/>
          <w:szCs w:val="24"/>
        </w:rPr>
        <w:t>如下</w:t>
      </w:r>
      <w:r w:rsidRPr="00435843">
        <w:rPr>
          <w:rFonts w:ascii="Times New Roman" w:eastAsia="標楷體" w:hAnsi="Times New Roman" w:cs="Times New Roman"/>
          <w:szCs w:val="24"/>
        </w:rPr>
        <w:t>：</w:t>
      </w:r>
    </w:p>
    <w:p w:rsidR="00591534" w:rsidRPr="00435843" w:rsidRDefault="00591534" w:rsidP="00591534">
      <w:pPr>
        <w:pStyle w:val="a3"/>
        <w:numPr>
          <w:ilvl w:val="0"/>
          <w:numId w:val="1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435843">
        <w:rPr>
          <w:rFonts w:ascii="Times New Roman" w:eastAsia="標楷體" w:hAnsi="Times New Roman" w:cs="Times New Roman"/>
          <w:szCs w:val="24"/>
        </w:rPr>
        <w:t>參加國際性比賽表現優異者</w:t>
      </w:r>
    </w:p>
    <w:p w:rsidR="00591534" w:rsidRPr="00435843" w:rsidRDefault="00591534" w:rsidP="00591534">
      <w:pPr>
        <w:pStyle w:val="a3"/>
        <w:numPr>
          <w:ilvl w:val="0"/>
          <w:numId w:val="1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435843">
        <w:rPr>
          <w:rFonts w:ascii="Times New Roman" w:eastAsia="標楷體" w:hAnsi="Times New Roman" w:cs="Times New Roman"/>
          <w:szCs w:val="24"/>
        </w:rPr>
        <w:t>參加全國性比賽表現優異者</w:t>
      </w:r>
    </w:p>
    <w:p w:rsidR="00591534" w:rsidRPr="00435843" w:rsidRDefault="00591534" w:rsidP="00591534">
      <w:pPr>
        <w:pStyle w:val="a3"/>
        <w:numPr>
          <w:ilvl w:val="0"/>
          <w:numId w:val="1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435843">
        <w:rPr>
          <w:rFonts w:ascii="Times New Roman" w:eastAsia="標楷體" w:hAnsi="Times New Roman" w:cs="Times New Roman"/>
          <w:szCs w:val="24"/>
        </w:rPr>
        <w:t>經選拔、推舉擔任全國性代表或職務，表現優異者</w:t>
      </w:r>
    </w:p>
    <w:p w:rsidR="00591534" w:rsidRPr="00435843" w:rsidRDefault="00591534" w:rsidP="00591534">
      <w:pPr>
        <w:pStyle w:val="a3"/>
        <w:numPr>
          <w:ilvl w:val="0"/>
          <w:numId w:val="1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435843">
        <w:rPr>
          <w:rFonts w:ascii="Times New Roman" w:eastAsia="標楷體" w:hAnsi="Times New Roman" w:cs="Times New Roman"/>
          <w:szCs w:val="24"/>
        </w:rPr>
        <w:t>經選拔、推舉擔任全校性代表或職務，表現優異者</w:t>
      </w:r>
    </w:p>
    <w:p w:rsidR="00591534" w:rsidRPr="00435843" w:rsidRDefault="00591534" w:rsidP="00591534">
      <w:pPr>
        <w:pStyle w:val="a3"/>
        <w:numPr>
          <w:ilvl w:val="0"/>
          <w:numId w:val="1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435843">
        <w:rPr>
          <w:rFonts w:ascii="Times New Roman" w:eastAsia="標楷體" w:hAnsi="Times New Roman" w:cs="Times New Roman"/>
          <w:szCs w:val="24"/>
        </w:rPr>
        <w:t>熱心公益為校爭光獲社會認同者</w:t>
      </w:r>
    </w:p>
    <w:p w:rsidR="00591534" w:rsidRPr="00435843" w:rsidRDefault="00591534" w:rsidP="00591534">
      <w:pPr>
        <w:pStyle w:val="a3"/>
        <w:numPr>
          <w:ilvl w:val="0"/>
          <w:numId w:val="1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435843">
        <w:rPr>
          <w:rFonts w:ascii="Times New Roman" w:eastAsia="標楷體" w:hAnsi="Times New Roman" w:cs="Times New Roman"/>
          <w:szCs w:val="24"/>
        </w:rPr>
        <w:t>熱心服務為學校師長認同者</w:t>
      </w:r>
    </w:p>
    <w:p w:rsidR="00C83D01" w:rsidRPr="00435843" w:rsidRDefault="00C83D01" w:rsidP="00591534">
      <w:pPr>
        <w:pStyle w:val="a3"/>
        <w:numPr>
          <w:ilvl w:val="0"/>
          <w:numId w:val="7"/>
        </w:numPr>
        <w:ind w:leftChars="0"/>
        <w:rPr>
          <w:rFonts w:ascii="Times New Roman" w:eastAsia="標楷體" w:hAnsi="Times New Roman" w:cs="Times New Roman"/>
          <w:szCs w:val="24"/>
        </w:rPr>
      </w:pPr>
      <w:r w:rsidRPr="00435843">
        <w:rPr>
          <w:rFonts w:ascii="Times New Roman" w:eastAsia="標楷體" w:hAnsi="Times New Roman" w:cs="Times New Roman"/>
          <w:szCs w:val="24"/>
        </w:rPr>
        <w:t>作業期程：</w:t>
      </w:r>
    </w:p>
    <w:p w:rsidR="00C83D01" w:rsidRPr="00435843" w:rsidRDefault="002877D2" w:rsidP="002877D2">
      <w:pPr>
        <w:rPr>
          <w:rFonts w:ascii="Times New Roman" w:eastAsia="標楷體" w:hAnsi="Times New Roman" w:cs="Times New Roman"/>
          <w:szCs w:val="24"/>
        </w:rPr>
      </w:pPr>
      <w:r w:rsidRPr="00435843">
        <w:rPr>
          <w:rFonts w:ascii="Times New Roman" w:eastAsia="標楷體" w:hAnsi="Times New Roman" w:cs="Times New Roman" w:hint="eastAsia"/>
          <w:szCs w:val="24"/>
        </w:rPr>
        <w:t xml:space="preserve">    (</w:t>
      </w:r>
      <w:r w:rsidRPr="00435843">
        <w:rPr>
          <w:rFonts w:ascii="Times New Roman" w:eastAsia="標楷體" w:hAnsi="Times New Roman" w:cs="Times New Roman" w:hint="eastAsia"/>
          <w:szCs w:val="24"/>
        </w:rPr>
        <w:t>一</w:t>
      </w:r>
      <w:r w:rsidRPr="00435843">
        <w:rPr>
          <w:rFonts w:ascii="Times New Roman" w:eastAsia="標楷體" w:hAnsi="Times New Roman" w:cs="Times New Roman" w:hint="eastAsia"/>
          <w:szCs w:val="24"/>
        </w:rPr>
        <w:t>)</w:t>
      </w:r>
      <w:r w:rsidR="00CD3EBC" w:rsidRPr="00435843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C83D01" w:rsidRPr="00435843">
        <w:rPr>
          <w:rFonts w:ascii="Times New Roman" w:eastAsia="標楷體" w:hAnsi="Times New Roman" w:cs="Times New Roman"/>
          <w:szCs w:val="24"/>
        </w:rPr>
        <w:t>每年</w:t>
      </w:r>
      <w:r w:rsidR="00C83D01" w:rsidRPr="00435843">
        <w:rPr>
          <w:rFonts w:ascii="Times New Roman" w:eastAsia="標楷體" w:hAnsi="Times New Roman" w:cs="Times New Roman"/>
          <w:szCs w:val="24"/>
        </w:rPr>
        <w:t>4</w:t>
      </w:r>
      <w:r w:rsidR="00C83D01" w:rsidRPr="00435843">
        <w:rPr>
          <w:rFonts w:ascii="Times New Roman" w:eastAsia="標楷體" w:hAnsi="Times New Roman" w:cs="Times New Roman"/>
          <w:szCs w:val="24"/>
        </w:rPr>
        <w:t>月中旬公告</w:t>
      </w:r>
      <w:r w:rsidR="00434915" w:rsidRPr="00435843">
        <w:rPr>
          <w:rFonts w:ascii="Times New Roman" w:eastAsia="標楷體" w:hAnsi="Times New Roman" w:cs="Times New Roman" w:hint="eastAsia"/>
          <w:szCs w:val="24"/>
        </w:rPr>
        <w:t>遴選</w:t>
      </w:r>
      <w:r w:rsidR="00C83D01" w:rsidRPr="00435843">
        <w:rPr>
          <w:rFonts w:ascii="Times New Roman" w:eastAsia="標楷體" w:hAnsi="Times New Roman" w:cs="Times New Roman"/>
          <w:szCs w:val="24"/>
        </w:rPr>
        <w:t>資訊</w:t>
      </w:r>
      <w:r w:rsidR="00F105BD" w:rsidRPr="00435843">
        <w:rPr>
          <w:rFonts w:ascii="Times New Roman" w:eastAsia="標楷體" w:hAnsi="Times New Roman" w:cs="Times New Roman"/>
          <w:szCs w:val="24"/>
        </w:rPr>
        <w:t>。</w:t>
      </w:r>
    </w:p>
    <w:p w:rsidR="00F105BD" w:rsidRPr="00435843" w:rsidRDefault="002877D2" w:rsidP="002877D2">
      <w:pPr>
        <w:rPr>
          <w:rFonts w:ascii="Times New Roman" w:eastAsia="標楷體" w:hAnsi="Times New Roman" w:cs="Times New Roman"/>
          <w:szCs w:val="24"/>
        </w:rPr>
      </w:pPr>
      <w:r w:rsidRPr="00435843">
        <w:rPr>
          <w:rFonts w:ascii="Times New Roman" w:eastAsia="標楷體" w:hAnsi="Times New Roman" w:cs="Times New Roman" w:hint="eastAsia"/>
          <w:szCs w:val="24"/>
        </w:rPr>
        <w:t xml:space="preserve">    (</w:t>
      </w:r>
      <w:r w:rsidRPr="00435843">
        <w:rPr>
          <w:rFonts w:ascii="Times New Roman" w:eastAsia="標楷體" w:hAnsi="Times New Roman" w:cs="Times New Roman" w:hint="eastAsia"/>
          <w:szCs w:val="24"/>
        </w:rPr>
        <w:t>二</w:t>
      </w:r>
      <w:r w:rsidRPr="00435843">
        <w:rPr>
          <w:rFonts w:ascii="Times New Roman" w:eastAsia="標楷體" w:hAnsi="Times New Roman" w:cs="Times New Roman" w:hint="eastAsia"/>
          <w:szCs w:val="24"/>
        </w:rPr>
        <w:t>)</w:t>
      </w:r>
      <w:r w:rsidR="00CD3EBC" w:rsidRPr="00435843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F105BD" w:rsidRPr="00435843">
        <w:rPr>
          <w:rFonts w:ascii="Times New Roman" w:eastAsia="標楷體" w:hAnsi="Times New Roman" w:cs="Times New Roman"/>
          <w:szCs w:val="24"/>
        </w:rPr>
        <w:t>5</w:t>
      </w:r>
      <w:r w:rsidR="00F105BD" w:rsidRPr="00435843">
        <w:rPr>
          <w:rFonts w:ascii="Times New Roman" w:eastAsia="標楷體" w:hAnsi="Times New Roman" w:cs="Times New Roman"/>
          <w:szCs w:val="24"/>
        </w:rPr>
        <w:t>月中旬完成選拔資料</w:t>
      </w:r>
      <w:r w:rsidR="00591534" w:rsidRPr="00435843">
        <w:rPr>
          <w:rFonts w:ascii="Times New Roman" w:eastAsia="標楷體" w:hAnsi="Times New Roman" w:cs="Times New Roman" w:hint="eastAsia"/>
          <w:szCs w:val="24"/>
        </w:rPr>
        <w:t>收</w:t>
      </w:r>
      <w:r w:rsidR="00F105BD" w:rsidRPr="00435843">
        <w:rPr>
          <w:rFonts w:ascii="Times New Roman" w:eastAsia="標楷體" w:hAnsi="Times New Roman" w:cs="Times New Roman"/>
          <w:szCs w:val="24"/>
        </w:rPr>
        <w:t>件作業，逾期視同放棄。</w:t>
      </w:r>
    </w:p>
    <w:p w:rsidR="00F105BD" w:rsidRPr="00435843" w:rsidRDefault="002877D2" w:rsidP="002877D2">
      <w:pPr>
        <w:rPr>
          <w:rFonts w:ascii="Times New Roman" w:eastAsia="標楷體" w:hAnsi="Times New Roman" w:cs="Times New Roman"/>
          <w:szCs w:val="24"/>
        </w:rPr>
      </w:pPr>
      <w:r w:rsidRPr="00435843">
        <w:rPr>
          <w:rFonts w:ascii="Times New Roman" w:eastAsia="標楷體" w:hAnsi="Times New Roman" w:cs="Times New Roman" w:hint="eastAsia"/>
          <w:szCs w:val="24"/>
        </w:rPr>
        <w:t xml:space="preserve">    (</w:t>
      </w:r>
      <w:r w:rsidRPr="00435843">
        <w:rPr>
          <w:rFonts w:ascii="Times New Roman" w:eastAsia="標楷體" w:hAnsi="Times New Roman" w:cs="Times New Roman" w:hint="eastAsia"/>
          <w:szCs w:val="24"/>
        </w:rPr>
        <w:t>三</w:t>
      </w:r>
      <w:r w:rsidRPr="00435843">
        <w:rPr>
          <w:rFonts w:ascii="Times New Roman" w:eastAsia="標楷體" w:hAnsi="Times New Roman" w:cs="Times New Roman" w:hint="eastAsia"/>
          <w:szCs w:val="24"/>
        </w:rPr>
        <w:t>)</w:t>
      </w:r>
      <w:r w:rsidR="00CD3EBC" w:rsidRPr="00435843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F105BD" w:rsidRPr="00435843">
        <w:rPr>
          <w:rFonts w:ascii="Times New Roman" w:eastAsia="標楷體" w:hAnsi="Times New Roman" w:cs="Times New Roman"/>
          <w:szCs w:val="24"/>
        </w:rPr>
        <w:t>評審小組召開審核會議後上網公告獲獎學生名單。</w:t>
      </w:r>
    </w:p>
    <w:p w:rsidR="00591534" w:rsidRPr="00435843" w:rsidRDefault="00591534" w:rsidP="00591534">
      <w:pPr>
        <w:pStyle w:val="a3"/>
        <w:numPr>
          <w:ilvl w:val="0"/>
          <w:numId w:val="7"/>
        </w:numPr>
        <w:ind w:leftChars="0"/>
        <w:rPr>
          <w:rFonts w:ascii="Times New Roman" w:eastAsia="標楷體" w:hAnsi="Times New Roman" w:cs="Times New Roman"/>
          <w:szCs w:val="24"/>
        </w:rPr>
      </w:pPr>
      <w:r w:rsidRPr="00435843">
        <w:rPr>
          <w:rFonts w:ascii="Times New Roman" w:eastAsia="標楷體" w:hAnsi="Times New Roman" w:cs="Times New Roman" w:hint="eastAsia"/>
          <w:szCs w:val="24"/>
        </w:rPr>
        <w:t>獲獎同學各頒發獎狀乙幀</w:t>
      </w:r>
      <w:r w:rsidR="00BF7359" w:rsidRPr="00435843">
        <w:rPr>
          <w:rFonts w:ascii="Times New Roman" w:eastAsia="標楷體" w:hAnsi="Times New Roman" w:cs="Times New Roman"/>
          <w:szCs w:val="24"/>
        </w:rPr>
        <w:t>。</w:t>
      </w:r>
    </w:p>
    <w:p w:rsidR="00BF7359" w:rsidRPr="00435843" w:rsidRDefault="00BF7359" w:rsidP="00591534">
      <w:pPr>
        <w:pStyle w:val="a3"/>
        <w:numPr>
          <w:ilvl w:val="0"/>
          <w:numId w:val="7"/>
        </w:numPr>
        <w:ind w:leftChars="0"/>
        <w:rPr>
          <w:rFonts w:ascii="Times New Roman" w:eastAsia="標楷體" w:hAnsi="Times New Roman" w:cs="Times New Roman"/>
          <w:szCs w:val="24"/>
        </w:rPr>
      </w:pPr>
      <w:r w:rsidRPr="00435843">
        <w:rPr>
          <w:rFonts w:ascii="Times New Roman" w:eastAsia="標楷體" w:hAnsi="Times New Roman" w:cs="Times New Roman"/>
          <w:szCs w:val="24"/>
        </w:rPr>
        <w:t>各獲獎學生在頒獎前，如有違反校規記過以上處分或觸犯法律影響校譽者，取消其獲獎身份，並不再遞補。</w:t>
      </w:r>
    </w:p>
    <w:p w:rsidR="0017278A" w:rsidRPr="00435843" w:rsidRDefault="001C0982" w:rsidP="00591534">
      <w:pPr>
        <w:pStyle w:val="a3"/>
        <w:numPr>
          <w:ilvl w:val="0"/>
          <w:numId w:val="7"/>
        </w:numPr>
        <w:ind w:leftChars="0"/>
        <w:rPr>
          <w:rFonts w:ascii="Times New Roman" w:eastAsia="標楷體" w:hAnsi="Times New Roman" w:cs="Times New Roman"/>
          <w:szCs w:val="24"/>
        </w:rPr>
      </w:pPr>
      <w:r w:rsidRPr="00435843">
        <w:rPr>
          <w:rFonts w:ascii="Times New Roman" w:eastAsia="標楷體" w:hAnsi="Times New Roman" w:cs="Times New Roman"/>
          <w:szCs w:val="24"/>
        </w:rPr>
        <w:t>本要點經學生事務會議通過呈校長核</w:t>
      </w:r>
      <w:r w:rsidR="00185996" w:rsidRPr="00435843">
        <w:rPr>
          <w:rFonts w:ascii="Times New Roman" w:eastAsia="標楷體" w:hAnsi="Times New Roman" w:cs="Times New Roman" w:hint="eastAsia"/>
          <w:szCs w:val="24"/>
        </w:rPr>
        <w:t>定</w:t>
      </w:r>
      <w:r w:rsidRPr="00435843">
        <w:rPr>
          <w:rFonts w:ascii="Times New Roman" w:eastAsia="標楷體" w:hAnsi="Times New Roman" w:cs="Times New Roman"/>
          <w:szCs w:val="24"/>
        </w:rPr>
        <w:t>後實施，修正時亦同。</w:t>
      </w:r>
    </w:p>
    <w:p w:rsidR="001C0982" w:rsidRDefault="001C0982" w:rsidP="00100EB6">
      <w:pPr>
        <w:widowControl/>
        <w:rPr>
          <w:rFonts w:ascii="Times New Roman" w:eastAsia="標楷體" w:hAnsi="Times New Roman" w:cs="Times New Roman"/>
          <w:szCs w:val="24"/>
        </w:rPr>
      </w:pPr>
    </w:p>
    <w:p w:rsidR="009C635B" w:rsidRDefault="009C635B" w:rsidP="00100EB6">
      <w:pPr>
        <w:widowControl/>
        <w:rPr>
          <w:rFonts w:ascii="Times New Roman" w:eastAsia="標楷體" w:hAnsi="Times New Roman" w:cs="Times New Roman"/>
          <w:szCs w:val="24"/>
        </w:rPr>
      </w:pPr>
    </w:p>
    <w:p w:rsidR="009C635B" w:rsidRDefault="009C635B" w:rsidP="00100EB6">
      <w:pPr>
        <w:widowControl/>
        <w:rPr>
          <w:rFonts w:ascii="Times New Roman" w:eastAsia="標楷體" w:hAnsi="Times New Roman" w:cs="Times New Roman"/>
          <w:szCs w:val="24"/>
        </w:rPr>
      </w:pPr>
    </w:p>
    <w:p w:rsidR="009C635B" w:rsidRDefault="009C635B" w:rsidP="00100EB6">
      <w:pPr>
        <w:widowControl/>
        <w:rPr>
          <w:rFonts w:ascii="Times New Roman" w:eastAsia="標楷體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820"/>
        <w:gridCol w:w="711"/>
        <w:gridCol w:w="1843"/>
        <w:gridCol w:w="477"/>
        <w:gridCol w:w="1791"/>
        <w:gridCol w:w="769"/>
        <w:gridCol w:w="1549"/>
      </w:tblGrid>
      <w:tr w:rsidR="009C635B" w:rsidTr="002F1EBB">
        <w:trPr>
          <w:trHeight w:val="607"/>
        </w:trPr>
        <w:tc>
          <w:tcPr>
            <w:tcW w:w="85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35B" w:rsidRDefault="009C635B" w:rsidP="002F1EBB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8307D">
              <w:rPr>
                <w:rFonts w:ascii="標楷體" w:eastAsia="標楷體" w:hAnsi="標楷體"/>
                <w:sz w:val="28"/>
                <w:szCs w:val="28"/>
              </w:rPr>
              <w:lastRenderedPageBreak/>
              <w:br w:type="page"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國立臺東大學畢業典禮傑出表現獎推薦表</w:t>
            </w:r>
          </w:p>
        </w:tc>
      </w:tr>
      <w:tr w:rsidR="009C635B" w:rsidTr="002F1EBB">
        <w:trPr>
          <w:trHeight w:val="517"/>
        </w:trPr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35B" w:rsidRDefault="009C635B" w:rsidP="002F1EBB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 w:colFirst="2" w:colLast="3"/>
            <w:r>
              <w:rPr>
                <w:rFonts w:ascii="標楷體" w:eastAsia="標楷體" w:hAnsi="標楷體" w:hint="eastAsia"/>
                <w:sz w:val="28"/>
                <w:szCs w:val="28"/>
              </w:rPr>
              <w:t>推薦單位</w:t>
            </w:r>
          </w:p>
        </w:tc>
        <w:tc>
          <w:tcPr>
            <w:tcW w:w="3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35B" w:rsidRDefault="009C635B" w:rsidP="002F1EBB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35B" w:rsidRDefault="009C635B" w:rsidP="002F1EBB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推薦順序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35B" w:rsidRDefault="009C635B" w:rsidP="002F1EBB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bookmarkEnd w:id="0"/>
      <w:tr w:rsidR="009C635B" w:rsidTr="002F1EBB">
        <w:trPr>
          <w:trHeight w:val="525"/>
        </w:trPr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35B" w:rsidRDefault="009C635B" w:rsidP="002F1EBB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3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35B" w:rsidRDefault="009C635B" w:rsidP="002F1EBB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35B" w:rsidRDefault="009C635B" w:rsidP="002F1EBB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35B" w:rsidRDefault="009C635B" w:rsidP="002F1EBB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C635B" w:rsidTr="002F1EBB">
        <w:trPr>
          <w:trHeight w:val="525"/>
        </w:trPr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35B" w:rsidRDefault="009C635B" w:rsidP="002F1EBB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3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35B" w:rsidRDefault="009C635B" w:rsidP="002F1EBB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35B" w:rsidRDefault="009C635B" w:rsidP="002F1EBB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35B" w:rsidRDefault="009C635B" w:rsidP="002F1EBB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C635B" w:rsidTr="002F1EBB">
        <w:trPr>
          <w:trHeight w:val="547"/>
        </w:trPr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35B" w:rsidRDefault="009C635B" w:rsidP="002F1EBB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電子信箱</w:t>
            </w:r>
          </w:p>
        </w:tc>
        <w:tc>
          <w:tcPr>
            <w:tcW w:w="4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35B" w:rsidRDefault="009C635B" w:rsidP="002F1EBB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35B" w:rsidRDefault="009C635B" w:rsidP="002F1EB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請貼照片</w:t>
            </w:r>
          </w:p>
        </w:tc>
      </w:tr>
      <w:tr w:rsidR="009C635B" w:rsidTr="002F1EBB">
        <w:tc>
          <w:tcPr>
            <w:tcW w:w="6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35B" w:rsidRDefault="009C635B" w:rsidP="002F1EB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傑出表現事績</w:t>
            </w:r>
          </w:p>
        </w:tc>
        <w:tc>
          <w:tcPr>
            <w:tcW w:w="23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35B" w:rsidRDefault="009C635B" w:rsidP="002F1EBB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C635B" w:rsidTr="002F1EBB">
        <w:trPr>
          <w:trHeight w:val="4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35B" w:rsidRDefault="009C635B" w:rsidP="002F1EB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5B" w:rsidRDefault="009C635B" w:rsidP="002F1EB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35B" w:rsidRDefault="009C635B" w:rsidP="002F1EBB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C635B" w:rsidTr="002F1EBB">
        <w:trPr>
          <w:trHeight w:val="5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35B" w:rsidRDefault="009C635B" w:rsidP="002F1EB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5B" w:rsidRDefault="009C635B" w:rsidP="002F1EB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35B" w:rsidRDefault="009C635B" w:rsidP="002F1EBB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C635B" w:rsidTr="002F1EBB">
        <w:trPr>
          <w:trHeight w:val="5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35B" w:rsidRDefault="009C635B" w:rsidP="002F1EB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5B" w:rsidRDefault="009C635B" w:rsidP="002F1EB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35B" w:rsidRDefault="009C635B" w:rsidP="002F1EBB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C635B" w:rsidTr="002F1EBB">
        <w:trPr>
          <w:trHeight w:val="53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35B" w:rsidRDefault="009C635B" w:rsidP="002F1EB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5B" w:rsidRDefault="009C635B" w:rsidP="002F1EB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35B" w:rsidRDefault="009C635B" w:rsidP="002F1EBB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C635B" w:rsidTr="002F1EBB">
        <w:trPr>
          <w:trHeight w:val="51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35B" w:rsidRDefault="009C635B" w:rsidP="002F1EB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5B" w:rsidRDefault="009C635B" w:rsidP="002F1EB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35B" w:rsidRDefault="009C635B" w:rsidP="002F1EBB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C635B" w:rsidTr="002F1EBB">
        <w:trPr>
          <w:trHeight w:val="5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35B" w:rsidRDefault="009C635B" w:rsidP="002F1EB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5B" w:rsidRDefault="009C635B" w:rsidP="002F1EB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35B" w:rsidRDefault="009C635B" w:rsidP="002F1EBB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C635B" w:rsidTr="002F1EBB">
        <w:trPr>
          <w:trHeight w:val="5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35B" w:rsidRDefault="009C635B" w:rsidP="002F1EB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5B" w:rsidRDefault="009C635B" w:rsidP="002F1EB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35B" w:rsidRDefault="009C635B" w:rsidP="002F1EBB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C635B" w:rsidTr="002F1EBB">
        <w:trPr>
          <w:trHeight w:val="5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35B" w:rsidRDefault="009C635B" w:rsidP="002F1EB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5B" w:rsidRDefault="009C635B" w:rsidP="002F1EB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35B" w:rsidRDefault="009C635B" w:rsidP="002F1EBB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C635B" w:rsidTr="002F1EBB">
        <w:tc>
          <w:tcPr>
            <w:tcW w:w="85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35B" w:rsidRDefault="009C635B" w:rsidP="002F1EB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師長推薦原因</w:t>
            </w:r>
          </w:p>
        </w:tc>
      </w:tr>
      <w:tr w:rsidR="009C635B" w:rsidTr="002F1EBB">
        <w:trPr>
          <w:trHeight w:val="4138"/>
        </w:trPr>
        <w:tc>
          <w:tcPr>
            <w:tcW w:w="85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5B" w:rsidRDefault="009C635B" w:rsidP="002F1EB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C635B" w:rsidTr="002F1EBB">
        <w:trPr>
          <w:trHeight w:val="531"/>
        </w:trPr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35B" w:rsidRDefault="009C635B" w:rsidP="002F1EB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推薦師長簽名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5B" w:rsidRDefault="009C635B" w:rsidP="002F1EB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35B" w:rsidRDefault="009C635B" w:rsidP="002F1EB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系、所排定之優先順序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5B" w:rsidRDefault="009C635B" w:rsidP="002F1EB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C635B" w:rsidTr="002F1EBB"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35B" w:rsidRDefault="009C635B" w:rsidP="002F1EB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送件時間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5B" w:rsidRDefault="009C635B" w:rsidP="002F1EB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35B" w:rsidRDefault="009C635B" w:rsidP="002F1EB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收件人簽收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5B" w:rsidRDefault="009C635B" w:rsidP="002F1EB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9C635B" w:rsidRPr="00435843" w:rsidRDefault="009C635B" w:rsidP="00100EB6">
      <w:pPr>
        <w:widowControl/>
        <w:rPr>
          <w:rFonts w:ascii="Times New Roman" w:eastAsia="標楷體" w:hAnsi="Times New Roman" w:cs="Times New Roman" w:hint="eastAsia"/>
          <w:szCs w:val="24"/>
        </w:rPr>
      </w:pPr>
    </w:p>
    <w:sectPr w:rsidR="009C635B" w:rsidRPr="0043584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A85" w:rsidRDefault="005B7A85" w:rsidP="001C0982">
      <w:r>
        <w:separator/>
      </w:r>
    </w:p>
  </w:endnote>
  <w:endnote w:type="continuationSeparator" w:id="0">
    <w:p w:rsidR="005B7A85" w:rsidRDefault="005B7A85" w:rsidP="001C0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A85" w:rsidRDefault="005B7A85" w:rsidP="001C0982">
      <w:r>
        <w:separator/>
      </w:r>
    </w:p>
  </w:footnote>
  <w:footnote w:type="continuationSeparator" w:id="0">
    <w:p w:rsidR="005B7A85" w:rsidRDefault="005B7A85" w:rsidP="001C09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66FCB"/>
    <w:multiLevelType w:val="hybridMultilevel"/>
    <w:tmpl w:val="08F26E4A"/>
    <w:lvl w:ilvl="0" w:tplc="F828E3B8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4BA6716"/>
    <w:multiLevelType w:val="hybridMultilevel"/>
    <w:tmpl w:val="09045834"/>
    <w:lvl w:ilvl="0" w:tplc="F828E3B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5A0231B"/>
    <w:multiLevelType w:val="hybridMultilevel"/>
    <w:tmpl w:val="0528518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2882357F"/>
    <w:multiLevelType w:val="hybridMultilevel"/>
    <w:tmpl w:val="F0F230F4"/>
    <w:lvl w:ilvl="0" w:tplc="F828E3B8">
      <w:start w:val="1"/>
      <w:numFmt w:val="taiwaneseCountingThousand"/>
      <w:lvlText w:val="%1、"/>
      <w:lvlJc w:val="left"/>
      <w:pPr>
        <w:ind w:left="960" w:hanging="960"/>
      </w:pPr>
      <w:rPr>
        <w:rFonts w:hint="eastAsia"/>
      </w:rPr>
    </w:lvl>
    <w:lvl w:ilvl="1" w:tplc="56A4236C">
      <w:start w:val="1"/>
      <w:numFmt w:val="taiwaneseCountingThousand"/>
      <w:lvlText w:val="(%2)、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9A3657B"/>
    <w:multiLevelType w:val="hybridMultilevel"/>
    <w:tmpl w:val="0BB2310C"/>
    <w:lvl w:ilvl="0" w:tplc="F828E3B8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F6A1723"/>
    <w:multiLevelType w:val="hybridMultilevel"/>
    <w:tmpl w:val="A0BCE364"/>
    <w:lvl w:ilvl="0" w:tplc="56A4236C">
      <w:start w:val="1"/>
      <w:numFmt w:val="taiwaneseCountingThousand"/>
      <w:lvlText w:val="(%1)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4AA146C7"/>
    <w:multiLevelType w:val="hybridMultilevel"/>
    <w:tmpl w:val="EE7E01C4"/>
    <w:lvl w:ilvl="0" w:tplc="56A4236C">
      <w:start w:val="1"/>
      <w:numFmt w:val="taiwaneseCountingThousand"/>
      <w:lvlText w:val="(%1)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50F63B5B"/>
    <w:multiLevelType w:val="hybridMultilevel"/>
    <w:tmpl w:val="BED20A60"/>
    <w:lvl w:ilvl="0" w:tplc="F828E3B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DD050DB"/>
    <w:multiLevelType w:val="hybridMultilevel"/>
    <w:tmpl w:val="6A6E935C"/>
    <w:lvl w:ilvl="0" w:tplc="5DD67234">
      <w:start w:val="1"/>
      <w:numFmt w:val="taiwaneseCountingThousand"/>
      <w:lvlText w:val="第%1條"/>
      <w:lvlJc w:val="left"/>
      <w:pPr>
        <w:ind w:left="480" w:hanging="48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1A00ADD"/>
    <w:multiLevelType w:val="hybridMultilevel"/>
    <w:tmpl w:val="C3E60310"/>
    <w:lvl w:ilvl="0" w:tplc="F828E3B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FDC070DC">
      <w:start w:val="1"/>
      <w:numFmt w:val="taiwaneseCountingThousand"/>
      <w:lvlText w:val="(%2)"/>
      <w:lvlJc w:val="left"/>
      <w:pPr>
        <w:ind w:left="8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5FA0291"/>
    <w:multiLevelType w:val="hybridMultilevel"/>
    <w:tmpl w:val="0D9A3834"/>
    <w:lvl w:ilvl="0" w:tplc="5DD67234">
      <w:start w:val="1"/>
      <w:numFmt w:val="taiwaneseCountingThousand"/>
      <w:lvlText w:val="第%1條"/>
      <w:lvlJc w:val="left"/>
      <w:pPr>
        <w:ind w:left="960" w:hanging="960"/>
      </w:pPr>
      <w:rPr>
        <w:rFonts w:asciiTheme="minorHAnsi" w:hAnsiTheme="minorHAnsi" w:hint="default"/>
      </w:rPr>
    </w:lvl>
    <w:lvl w:ilvl="1" w:tplc="F45AA868">
      <w:start w:val="1"/>
      <w:numFmt w:val="taiwaneseCountingThousand"/>
      <w:lvlText w:val="(%2)、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ED477FB"/>
    <w:multiLevelType w:val="hybridMultilevel"/>
    <w:tmpl w:val="40B4BB94"/>
    <w:lvl w:ilvl="0" w:tplc="F828E3B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1"/>
  </w:num>
  <w:num w:numId="5">
    <w:abstractNumId w:val="8"/>
  </w:num>
  <w:num w:numId="6">
    <w:abstractNumId w:val="6"/>
  </w:num>
  <w:num w:numId="7">
    <w:abstractNumId w:val="9"/>
  </w:num>
  <w:num w:numId="8">
    <w:abstractNumId w:val="3"/>
  </w:num>
  <w:num w:numId="9">
    <w:abstractNumId w:val="11"/>
  </w:num>
  <w:num w:numId="10">
    <w:abstractNumId w:val="5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AEA"/>
    <w:rsid w:val="00085702"/>
    <w:rsid w:val="000E5454"/>
    <w:rsid w:val="00100EB6"/>
    <w:rsid w:val="0017278A"/>
    <w:rsid w:val="00185996"/>
    <w:rsid w:val="001C0982"/>
    <w:rsid w:val="002640AB"/>
    <w:rsid w:val="002877D2"/>
    <w:rsid w:val="002C7626"/>
    <w:rsid w:val="00300471"/>
    <w:rsid w:val="003C4375"/>
    <w:rsid w:val="003E40BE"/>
    <w:rsid w:val="00434915"/>
    <w:rsid w:val="00435843"/>
    <w:rsid w:val="0045396B"/>
    <w:rsid w:val="004E70EC"/>
    <w:rsid w:val="0055465B"/>
    <w:rsid w:val="00555DEF"/>
    <w:rsid w:val="00591534"/>
    <w:rsid w:val="005B7A85"/>
    <w:rsid w:val="006075E9"/>
    <w:rsid w:val="00640447"/>
    <w:rsid w:val="00755E56"/>
    <w:rsid w:val="0076562A"/>
    <w:rsid w:val="00780AEA"/>
    <w:rsid w:val="00897F2B"/>
    <w:rsid w:val="008D2735"/>
    <w:rsid w:val="00907A7D"/>
    <w:rsid w:val="009175D2"/>
    <w:rsid w:val="009C635B"/>
    <w:rsid w:val="00AA7628"/>
    <w:rsid w:val="00AC0BD2"/>
    <w:rsid w:val="00B07C25"/>
    <w:rsid w:val="00B51AA1"/>
    <w:rsid w:val="00BC700E"/>
    <w:rsid w:val="00BE6A31"/>
    <w:rsid w:val="00BF7359"/>
    <w:rsid w:val="00C00331"/>
    <w:rsid w:val="00C53BD1"/>
    <w:rsid w:val="00C83D01"/>
    <w:rsid w:val="00CC438A"/>
    <w:rsid w:val="00CD3099"/>
    <w:rsid w:val="00CD3D04"/>
    <w:rsid w:val="00CD3EBC"/>
    <w:rsid w:val="00D25EBF"/>
    <w:rsid w:val="00DB3AED"/>
    <w:rsid w:val="00DC4B99"/>
    <w:rsid w:val="00E80E79"/>
    <w:rsid w:val="00F105BD"/>
    <w:rsid w:val="00F124BC"/>
    <w:rsid w:val="00F21894"/>
    <w:rsid w:val="00F243CC"/>
    <w:rsid w:val="00F371C9"/>
    <w:rsid w:val="00F9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E8D5B9"/>
  <w15:docId w15:val="{7492C591-A971-44ED-BFB6-3D4074DEB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0AEA"/>
    <w:pPr>
      <w:ind w:leftChars="200" w:left="480"/>
    </w:pPr>
  </w:style>
  <w:style w:type="table" w:styleId="a4">
    <w:name w:val="Table Grid"/>
    <w:basedOn w:val="a1"/>
    <w:uiPriority w:val="59"/>
    <w:rsid w:val="00607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C0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C098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C0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C098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使用者</cp:lastModifiedBy>
  <cp:revision>17</cp:revision>
  <cp:lastPrinted>2022-06-20T06:46:00Z</cp:lastPrinted>
  <dcterms:created xsi:type="dcterms:W3CDTF">2022-05-13T04:00:00Z</dcterms:created>
  <dcterms:modified xsi:type="dcterms:W3CDTF">2025-02-12T03:35:00Z</dcterms:modified>
</cp:coreProperties>
</file>